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91E71" w14:textId="77777777" w:rsidR="00E95EC4" w:rsidRPr="0040296B" w:rsidRDefault="18897553" w:rsidP="18897553">
      <w:pPr>
        <w:spacing w:after="60"/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40296B">
        <w:rPr>
          <w:rFonts w:ascii="Times New Roman" w:hAnsi="Times New Roman" w:cs="Times New Roman"/>
          <w:sz w:val="52"/>
          <w:szCs w:val="52"/>
        </w:rPr>
        <w:t>DESVELO</w:t>
      </w:r>
    </w:p>
    <w:p w14:paraId="1CD18E26" w14:textId="77777777" w:rsidR="00E555E6" w:rsidRPr="00E555E6" w:rsidRDefault="0040296B" w:rsidP="00E555E6">
      <w:pPr>
        <w:spacing w:after="1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0296B">
        <w:rPr>
          <w:rFonts w:ascii="Times New Roman" w:hAnsi="Times New Roman" w:cs="Times New Roman"/>
          <w:i/>
          <w:iCs/>
          <w:sz w:val="28"/>
          <w:szCs w:val="28"/>
        </w:rPr>
        <w:t>Compositoras del seicento y P</w:t>
      </w:r>
      <w:r w:rsidR="004B48A6">
        <w:rPr>
          <w:rFonts w:ascii="Times New Roman" w:hAnsi="Times New Roman" w:cs="Times New Roman"/>
          <w:i/>
          <w:iCs/>
          <w:sz w:val="28"/>
          <w:szCs w:val="28"/>
        </w:rPr>
        <w:t>oetas de al-Á</w:t>
      </w:r>
      <w:r w:rsidRPr="0040296B">
        <w:rPr>
          <w:rFonts w:ascii="Times New Roman" w:hAnsi="Times New Roman" w:cs="Times New Roman"/>
          <w:i/>
          <w:iCs/>
          <w:sz w:val="28"/>
          <w:szCs w:val="28"/>
        </w:rPr>
        <w:t>ndalus</w:t>
      </w:r>
    </w:p>
    <w:p w14:paraId="2E470B04" w14:textId="77777777" w:rsidR="00CB4443" w:rsidRPr="0040296B" w:rsidRDefault="00CB4443" w:rsidP="00E555E6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6B">
        <w:rPr>
          <w:rFonts w:ascii="Times New Roman" w:hAnsi="Times New Roman" w:cs="Times New Roman"/>
          <w:b/>
          <w:sz w:val="24"/>
          <w:szCs w:val="24"/>
        </w:rPr>
        <w:t>Alba Asensi Gandía</w:t>
      </w:r>
    </w:p>
    <w:p w14:paraId="767E6FAB" w14:textId="77777777" w:rsidR="00CB4443" w:rsidRPr="0040296B" w:rsidRDefault="00CB4443" w:rsidP="0040296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96B">
        <w:rPr>
          <w:rFonts w:ascii="Times New Roman" w:hAnsi="Times New Roman" w:cs="Times New Roman"/>
          <w:sz w:val="24"/>
          <w:szCs w:val="24"/>
        </w:rPr>
        <w:t>Soprano</w:t>
      </w:r>
    </w:p>
    <w:p w14:paraId="6B8EDD71" w14:textId="77777777" w:rsidR="00CB4443" w:rsidRPr="0040296B" w:rsidRDefault="00CB4443" w:rsidP="00E555E6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6B">
        <w:rPr>
          <w:rFonts w:ascii="Times New Roman" w:hAnsi="Times New Roman" w:cs="Times New Roman"/>
          <w:b/>
          <w:sz w:val="24"/>
          <w:szCs w:val="24"/>
        </w:rPr>
        <w:t>Alba Villar Cairó</w:t>
      </w:r>
    </w:p>
    <w:p w14:paraId="62D22EA9" w14:textId="77777777" w:rsidR="00CB4443" w:rsidRPr="0040296B" w:rsidRDefault="00CB4443" w:rsidP="0040296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96B">
        <w:rPr>
          <w:rFonts w:ascii="Times New Roman" w:hAnsi="Times New Roman" w:cs="Times New Roman"/>
          <w:sz w:val="24"/>
          <w:szCs w:val="24"/>
        </w:rPr>
        <w:t>Viola de gamba</w:t>
      </w:r>
    </w:p>
    <w:p w14:paraId="3454F7EA" w14:textId="77777777" w:rsidR="00CB4443" w:rsidRPr="0040296B" w:rsidRDefault="00CB4443" w:rsidP="00E555E6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6B">
        <w:rPr>
          <w:rFonts w:ascii="Times New Roman" w:hAnsi="Times New Roman" w:cs="Times New Roman"/>
          <w:b/>
          <w:sz w:val="24"/>
          <w:szCs w:val="24"/>
        </w:rPr>
        <w:t>Anna De Rogatis Pérez</w:t>
      </w:r>
    </w:p>
    <w:p w14:paraId="3AB7A2C7" w14:textId="77777777" w:rsidR="00CB4443" w:rsidRPr="0040296B" w:rsidRDefault="00CB4443" w:rsidP="0040296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96B">
        <w:rPr>
          <w:rFonts w:ascii="Times New Roman" w:hAnsi="Times New Roman" w:cs="Times New Roman"/>
          <w:sz w:val="24"/>
          <w:szCs w:val="24"/>
        </w:rPr>
        <w:t>Arpa barroca italiana</w:t>
      </w:r>
    </w:p>
    <w:p w14:paraId="31EC6CCF" w14:textId="77777777" w:rsidR="00CB4443" w:rsidRPr="0040296B" w:rsidRDefault="00CB4443" w:rsidP="00E555E6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6B">
        <w:rPr>
          <w:rFonts w:ascii="Times New Roman" w:hAnsi="Times New Roman" w:cs="Times New Roman"/>
          <w:b/>
          <w:sz w:val="24"/>
          <w:szCs w:val="24"/>
        </w:rPr>
        <w:t>Jaime González-Sierra Moreno</w:t>
      </w:r>
    </w:p>
    <w:p w14:paraId="561703BC" w14:textId="77777777" w:rsidR="00CB4443" w:rsidRDefault="00CB4443" w:rsidP="0040296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96B">
        <w:rPr>
          <w:rFonts w:ascii="Times New Roman" w:hAnsi="Times New Roman" w:cs="Times New Roman"/>
          <w:sz w:val="24"/>
          <w:szCs w:val="24"/>
        </w:rPr>
        <w:t>Órgano positivo y clave</w:t>
      </w:r>
    </w:p>
    <w:p w14:paraId="4BF72886" w14:textId="77777777" w:rsidR="00E555E6" w:rsidRDefault="000D4803" w:rsidP="00E555E6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</w:t>
      </w:r>
      <w:r w:rsidR="00E555E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555E6">
        <w:rPr>
          <w:rFonts w:ascii="Times New Roman" w:hAnsi="Times New Roman" w:cs="Times New Roman"/>
          <w:b/>
          <w:sz w:val="24"/>
          <w:szCs w:val="24"/>
        </w:rPr>
        <w:t>tos Barbas</w:t>
      </w:r>
    </w:p>
    <w:p w14:paraId="63DA85BA" w14:textId="77777777" w:rsidR="00E555E6" w:rsidRDefault="00E555E6" w:rsidP="0040296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Ney turco</w:t>
      </w:r>
    </w:p>
    <w:p w14:paraId="514923BC" w14:textId="77777777" w:rsidR="00E555E6" w:rsidRDefault="00E555E6" w:rsidP="00E555E6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Sergio González</w:t>
      </w:r>
    </w:p>
    <w:p w14:paraId="7DECC41A" w14:textId="77777777" w:rsidR="00E555E6" w:rsidRPr="00E555E6" w:rsidRDefault="00E555E6" w:rsidP="0040296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Zanfona</w:t>
      </w:r>
    </w:p>
    <w:p w14:paraId="7F2C0D5B" w14:textId="77777777" w:rsidR="00CB4443" w:rsidRPr="0040296B" w:rsidRDefault="00CB4443" w:rsidP="00CB4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095C42" w14:textId="77777777" w:rsidR="0040296B" w:rsidRDefault="004B48A6" w:rsidP="00BC2F5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40296B">
        <w:rPr>
          <w:rFonts w:ascii="Times New Roman" w:hAnsi="Times New Roman" w:cs="Times New Roman"/>
          <w:bCs/>
          <w:sz w:val="24"/>
          <w:szCs w:val="24"/>
        </w:rPr>
        <w:t>Desvelo</w:t>
      </w:r>
      <w:r>
        <w:rPr>
          <w:rFonts w:ascii="Times New Roman" w:hAnsi="Times New Roman" w:cs="Times New Roman"/>
          <w:bCs/>
          <w:sz w:val="24"/>
          <w:szCs w:val="24"/>
        </w:rPr>
        <w:t xml:space="preserve">” es un concierto dedicado a las compositoras. </w:t>
      </w:r>
      <w:r w:rsidR="00E21D01"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 xml:space="preserve">orma parte del proyecto artístico </w:t>
      </w:r>
      <w:r w:rsidR="008164A9">
        <w:rPr>
          <w:rFonts w:ascii="Times New Roman" w:hAnsi="Times New Roman" w:cs="Times New Roman"/>
          <w:bCs/>
          <w:i/>
          <w:sz w:val="24"/>
          <w:szCs w:val="24"/>
        </w:rPr>
        <w:t>Feminarum Aures</w:t>
      </w:r>
      <w:r w:rsidR="008164A9">
        <w:rPr>
          <w:rFonts w:ascii="Times New Roman" w:hAnsi="Times New Roman" w:cs="Times New Roman"/>
          <w:bCs/>
          <w:sz w:val="24"/>
          <w:szCs w:val="24"/>
        </w:rPr>
        <w:t xml:space="preserve"> en el que</w:t>
      </w:r>
      <w:r w:rsidR="003D0EA4">
        <w:rPr>
          <w:rFonts w:ascii="Times New Roman" w:hAnsi="Times New Roman" w:cs="Times New Roman"/>
          <w:bCs/>
          <w:sz w:val="24"/>
          <w:szCs w:val="24"/>
        </w:rPr>
        <w:t xml:space="preserve"> Alba Asensi</w:t>
      </w:r>
      <w:r w:rsidR="008164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quiere dar vida a las obras de </w:t>
      </w:r>
      <w:r w:rsidR="00E21D01">
        <w:rPr>
          <w:rFonts w:ascii="Times New Roman" w:hAnsi="Times New Roman" w:cs="Times New Roman"/>
          <w:bCs/>
          <w:sz w:val="24"/>
          <w:szCs w:val="24"/>
        </w:rPr>
        <w:t>autoría femenina de</w:t>
      </w:r>
      <w:r>
        <w:rPr>
          <w:rFonts w:ascii="Times New Roman" w:hAnsi="Times New Roman" w:cs="Times New Roman"/>
          <w:bCs/>
          <w:sz w:val="24"/>
          <w:szCs w:val="24"/>
        </w:rPr>
        <w:t xml:space="preserve"> los periodos</w:t>
      </w:r>
      <w:r w:rsidR="00FA3666">
        <w:rPr>
          <w:rFonts w:ascii="Times New Roman" w:hAnsi="Times New Roman" w:cs="Times New Roman"/>
          <w:bCs/>
          <w:sz w:val="24"/>
          <w:szCs w:val="24"/>
        </w:rPr>
        <w:t xml:space="preserve"> más destacados de</w:t>
      </w:r>
      <w:r w:rsidR="00E21D01">
        <w:rPr>
          <w:rFonts w:ascii="Times New Roman" w:hAnsi="Times New Roman" w:cs="Times New Roman"/>
          <w:bCs/>
          <w:sz w:val="24"/>
          <w:szCs w:val="24"/>
        </w:rPr>
        <w:t xml:space="preserve"> la</w:t>
      </w:r>
      <w:r w:rsidR="00BC2F52">
        <w:rPr>
          <w:rFonts w:ascii="Times New Roman" w:hAnsi="Times New Roman" w:cs="Times New Roman"/>
          <w:bCs/>
          <w:sz w:val="24"/>
          <w:szCs w:val="24"/>
        </w:rPr>
        <w:t xml:space="preserve"> Música Antigua. </w:t>
      </w:r>
      <w:r w:rsidR="00245865">
        <w:rPr>
          <w:rFonts w:ascii="Times New Roman" w:hAnsi="Times New Roman" w:cs="Times New Roman"/>
          <w:bCs/>
          <w:sz w:val="24"/>
          <w:szCs w:val="24"/>
        </w:rPr>
        <w:t xml:space="preserve">Cuando nos adentramos </w:t>
      </w:r>
      <w:r w:rsidR="005B03F7">
        <w:rPr>
          <w:rFonts w:ascii="Times New Roman" w:hAnsi="Times New Roman" w:cs="Times New Roman"/>
          <w:bCs/>
          <w:sz w:val="24"/>
          <w:szCs w:val="24"/>
        </w:rPr>
        <w:t xml:space="preserve">en </w:t>
      </w:r>
      <w:r w:rsidR="00245865">
        <w:rPr>
          <w:rFonts w:ascii="Times New Roman" w:hAnsi="Times New Roman" w:cs="Times New Roman"/>
          <w:bCs/>
          <w:sz w:val="24"/>
          <w:szCs w:val="24"/>
        </w:rPr>
        <w:t>estas composiciones deseamos encontrar en ellas alguna impronta que sea propia de la mujer creadora</w:t>
      </w:r>
      <w:r w:rsidR="00FA3666">
        <w:rPr>
          <w:rFonts w:ascii="Times New Roman" w:hAnsi="Times New Roman" w:cs="Times New Roman"/>
          <w:bCs/>
          <w:sz w:val="24"/>
          <w:szCs w:val="24"/>
        </w:rPr>
        <w:t>.</w:t>
      </w:r>
      <w:r w:rsidR="00245865">
        <w:rPr>
          <w:rFonts w:ascii="Times New Roman" w:hAnsi="Times New Roman" w:cs="Times New Roman"/>
          <w:bCs/>
          <w:sz w:val="24"/>
          <w:szCs w:val="24"/>
        </w:rPr>
        <w:t xml:space="preserve"> No obstante, es importante aproximarnos, en la mayor medida posible, a la realidad que acompaña a cada una de estas obras; en las que la mayoría de los elementos responden a un canon femenino aceptado en la época, mucho más que a una expresión libre </w:t>
      </w:r>
      <w:r w:rsidR="00FA3666">
        <w:rPr>
          <w:rFonts w:ascii="Times New Roman" w:hAnsi="Times New Roman" w:cs="Times New Roman"/>
          <w:bCs/>
          <w:sz w:val="24"/>
          <w:szCs w:val="24"/>
        </w:rPr>
        <w:t>y personal de los sentimientos y deseos de sus autoras.</w:t>
      </w:r>
    </w:p>
    <w:p w14:paraId="7A254815" w14:textId="77777777" w:rsidR="00023AA9" w:rsidRDefault="0073209C" w:rsidP="005B03F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 programa </w:t>
      </w:r>
      <w:r w:rsidR="00FA3666">
        <w:rPr>
          <w:rFonts w:ascii="Times New Roman" w:hAnsi="Times New Roman" w:cs="Times New Roman"/>
          <w:bCs/>
          <w:sz w:val="24"/>
          <w:szCs w:val="24"/>
        </w:rPr>
        <w:t xml:space="preserve">“Desvelo” </w:t>
      </w:r>
      <w:r>
        <w:rPr>
          <w:rFonts w:ascii="Times New Roman" w:hAnsi="Times New Roman" w:cs="Times New Roman"/>
          <w:bCs/>
          <w:sz w:val="24"/>
          <w:szCs w:val="24"/>
        </w:rPr>
        <w:t>está dividido en dos secciones: la primera</w:t>
      </w:r>
      <w:r w:rsidR="005B03F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dedicada a las compositoras del </w:t>
      </w:r>
      <w:r w:rsidRPr="00023AA9">
        <w:rPr>
          <w:rFonts w:ascii="Times New Roman" w:hAnsi="Times New Roman" w:cs="Times New Roman"/>
          <w:bCs/>
          <w:i/>
          <w:sz w:val="24"/>
          <w:szCs w:val="24"/>
        </w:rPr>
        <w:t>seicento</w:t>
      </w:r>
      <w:r>
        <w:rPr>
          <w:rFonts w:ascii="Times New Roman" w:hAnsi="Times New Roman" w:cs="Times New Roman"/>
          <w:bCs/>
          <w:sz w:val="24"/>
          <w:szCs w:val="24"/>
        </w:rPr>
        <w:t xml:space="preserve"> con alg</w:t>
      </w:r>
      <w:r w:rsidR="00D84E2B">
        <w:rPr>
          <w:rFonts w:ascii="Times New Roman" w:hAnsi="Times New Roman" w:cs="Times New Roman"/>
          <w:bCs/>
          <w:sz w:val="24"/>
          <w:szCs w:val="24"/>
        </w:rPr>
        <w:t>unas de las figuras más conocidas, como</w:t>
      </w:r>
      <w:r w:rsidR="00023A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AA9" w:rsidRPr="00023AA9">
        <w:rPr>
          <w:rFonts w:ascii="Times New Roman" w:hAnsi="Times New Roman" w:cs="Times New Roman"/>
          <w:bCs/>
          <w:i/>
          <w:sz w:val="24"/>
          <w:szCs w:val="24"/>
        </w:rPr>
        <w:t>Bar</w:t>
      </w:r>
      <w:r w:rsidR="00C17AE6" w:rsidRPr="00023AA9">
        <w:rPr>
          <w:rFonts w:ascii="Times New Roman" w:hAnsi="Times New Roman" w:cs="Times New Roman"/>
          <w:bCs/>
          <w:i/>
          <w:sz w:val="24"/>
          <w:szCs w:val="24"/>
        </w:rPr>
        <w:t>bara</w:t>
      </w:r>
      <w:r w:rsidR="005B03F7" w:rsidRPr="00023AA9">
        <w:rPr>
          <w:rFonts w:ascii="Times New Roman" w:hAnsi="Times New Roman" w:cs="Times New Roman"/>
          <w:bCs/>
          <w:i/>
          <w:sz w:val="24"/>
          <w:szCs w:val="24"/>
        </w:rPr>
        <w:t xml:space="preserve"> Strozzi</w:t>
      </w:r>
      <w:r w:rsidR="005B03F7">
        <w:rPr>
          <w:rFonts w:ascii="Times New Roman" w:hAnsi="Times New Roman" w:cs="Times New Roman"/>
          <w:bCs/>
          <w:sz w:val="24"/>
          <w:szCs w:val="24"/>
        </w:rPr>
        <w:t xml:space="preserve"> o </w:t>
      </w:r>
      <w:r w:rsidR="005B03F7" w:rsidRPr="00023AA9">
        <w:rPr>
          <w:rFonts w:ascii="Times New Roman" w:hAnsi="Times New Roman" w:cs="Times New Roman"/>
          <w:bCs/>
          <w:i/>
          <w:sz w:val="24"/>
          <w:szCs w:val="24"/>
        </w:rPr>
        <w:t>Francesca Caccini</w:t>
      </w:r>
      <w:r w:rsidR="005B03F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y la segunda</w:t>
      </w:r>
      <w:r w:rsidR="005B03F7">
        <w:rPr>
          <w:rFonts w:ascii="Times New Roman" w:hAnsi="Times New Roman" w:cs="Times New Roman"/>
          <w:bCs/>
          <w:sz w:val="24"/>
          <w:szCs w:val="24"/>
        </w:rPr>
        <w:t>; a</w:t>
      </w:r>
      <w:r w:rsidR="00B44D3B">
        <w:rPr>
          <w:rFonts w:ascii="Times New Roman" w:hAnsi="Times New Roman" w:cs="Times New Roman"/>
          <w:bCs/>
          <w:sz w:val="24"/>
          <w:szCs w:val="24"/>
        </w:rPr>
        <w:t xml:space="preserve"> las poetas de al-Ándalus. Las composiciones musicales de esta segunda parte han sido creadas por Alba Asensi a partir de</w:t>
      </w:r>
      <w:r w:rsidR="005B03F7">
        <w:rPr>
          <w:rFonts w:ascii="Times New Roman" w:hAnsi="Times New Roman" w:cs="Times New Roman"/>
          <w:bCs/>
          <w:sz w:val="24"/>
          <w:szCs w:val="24"/>
        </w:rPr>
        <w:t xml:space="preserve"> las traducciones de una</w:t>
      </w:r>
      <w:r w:rsidR="00B44D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4E2B">
        <w:rPr>
          <w:rFonts w:ascii="Times New Roman" w:hAnsi="Times New Roman" w:cs="Times New Roman"/>
          <w:bCs/>
          <w:sz w:val="24"/>
          <w:szCs w:val="24"/>
        </w:rPr>
        <w:t xml:space="preserve">breve selección de </w:t>
      </w:r>
      <w:r w:rsidR="00023AA9">
        <w:rPr>
          <w:rFonts w:ascii="Times New Roman" w:hAnsi="Times New Roman" w:cs="Times New Roman"/>
          <w:bCs/>
          <w:sz w:val="24"/>
          <w:szCs w:val="24"/>
        </w:rPr>
        <w:t>poesía femenina, inspirándose en la música andalusí-magrebí actual</w:t>
      </w:r>
      <w:r w:rsidR="005B03F7">
        <w:rPr>
          <w:rFonts w:ascii="Times New Roman" w:hAnsi="Times New Roman" w:cs="Times New Roman"/>
          <w:bCs/>
          <w:sz w:val="24"/>
          <w:szCs w:val="24"/>
        </w:rPr>
        <w:t>. Estas piezas</w:t>
      </w:r>
      <w:r w:rsidR="00D84E2B">
        <w:rPr>
          <w:rFonts w:ascii="Times New Roman" w:hAnsi="Times New Roman" w:cs="Times New Roman"/>
          <w:bCs/>
          <w:sz w:val="24"/>
          <w:szCs w:val="24"/>
        </w:rPr>
        <w:t xml:space="preserve"> se incluyen como resultado de su </w:t>
      </w:r>
      <w:r w:rsidR="005B03F7">
        <w:rPr>
          <w:rFonts w:ascii="Times New Roman" w:hAnsi="Times New Roman" w:cs="Times New Roman"/>
          <w:bCs/>
          <w:sz w:val="24"/>
          <w:szCs w:val="24"/>
        </w:rPr>
        <w:t>t</w:t>
      </w:r>
      <w:r w:rsidR="00D84E2B">
        <w:rPr>
          <w:rFonts w:ascii="Times New Roman" w:hAnsi="Times New Roman" w:cs="Times New Roman"/>
          <w:bCs/>
          <w:sz w:val="24"/>
          <w:szCs w:val="24"/>
        </w:rPr>
        <w:t>rabajo final de estudios y</w:t>
      </w:r>
      <w:r w:rsidR="00023AA9">
        <w:rPr>
          <w:rFonts w:ascii="Times New Roman" w:hAnsi="Times New Roman" w:cs="Times New Roman"/>
          <w:bCs/>
          <w:sz w:val="24"/>
          <w:szCs w:val="24"/>
        </w:rPr>
        <w:t xml:space="preserve"> concluirán este desvelo de obras artísticas de exquisita belleza y elaboración.</w:t>
      </w:r>
    </w:p>
    <w:p w14:paraId="034B545B" w14:textId="77777777" w:rsidR="00FA3666" w:rsidRPr="005B03F7" w:rsidRDefault="00D84E2B" w:rsidP="005B03F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14:paraId="7BEFCAF2" w14:textId="77777777" w:rsidR="000714BA" w:rsidRPr="000714BA" w:rsidRDefault="000714BA" w:rsidP="000714BA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Compositoras del seicento italiano</w:t>
      </w:r>
    </w:p>
    <w:p w14:paraId="3949A658" w14:textId="77777777" w:rsidR="000714BA" w:rsidRDefault="000714BA" w:rsidP="002D1ECD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F5542" w14:textId="77777777" w:rsidR="18897553" w:rsidRPr="0040296B" w:rsidRDefault="18897553" w:rsidP="002D1ECD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96B">
        <w:rPr>
          <w:rFonts w:ascii="Times New Roman" w:hAnsi="Times New Roman" w:cs="Times New Roman"/>
          <w:b/>
          <w:bCs/>
          <w:sz w:val="24"/>
          <w:szCs w:val="24"/>
        </w:rPr>
        <w:t>FRANCESCA CACCINI</w:t>
      </w:r>
      <w:r w:rsidRPr="0040296B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40296B">
        <w:rPr>
          <w:rFonts w:ascii="Times New Roman" w:hAnsi="Times New Roman" w:cs="Times New Roman"/>
          <w:sz w:val="24"/>
          <w:szCs w:val="24"/>
        </w:rPr>
        <w:t>........................</w:t>
      </w:r>
      <w:r w:rsidRPr="0040296B">
        <w:rPr>
          <w:rFonts w:ascii="Times New Roman" w:hAnsi="Times New Roman" w:cs="Times New Roman"/>
          <w:sz w:val="24"/>
          <w:szCs w:val="24"/>
        </w:rPr>
        <w:t>.......</w:t>
      </w:r>
      <w:r w:rsidRPr="0040296B">
        <w:rPr>
          <w:rFonts w:ascii="Times New Roman" w:hAnsi="Times New Roman" w:cs="Times New Roman"/>
          <w:i/>
          <w:iCs/>
          <w:sz w:val="24"/>
          <w:szCs w:val="24"/>
        </w:rPr>
        <w:t>Maria, dolce Maria</w:t>
      </w:r>
    </w:p>
    <w:p w14:paraId="04F6B646" w14:textId="77777777" w:rsidR="18897553" w:rsidRPr="0040296B" w:rsidRDefault="18897553" w:rsidP="002D1EC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296B">
        <w:rPr>
          <w:rFonts w:ascii="Times New Roman" w:hAnsi="Times New Roman" w:cs="Times New Roman"/>
          <w:b/>
          <w:bCs/>
          <w:sz w:val="24"/>
          <w:szCs w:val="24"/>
        </w:rPr>
        <w:t>ISABELLA LEONARDA</w:t>
      </w:r>
      <w:r w:rsidRPr="0040296B">
        <w:rPr>
          <w:rFonts w:ascii="Times New Roman" w:hAnsi="Times New Roman" w:cs="Times New Roman"/>
          <w:sz w:val="24"/>
          <w:szCs w:val="24"/>
        </w:rPr>
        <w:t>........................</w:t>
      </w:r>
      <w:r w:rsidR="0040296B">
        <w:rPr>
          <w:rFonts w:ascii="Times New Roman" w:hAnsi="Times New Roman" w:cs="Times New Roman"/>
          <w:sz w:val="24"/>
          <w:szCs w:val="24"/>
        </w:rPr>
        <w:t>.............................</w:t>
      </w:r>
      <w:r w:rsidRPr="0040296B">
        <w:rPr>
          <w:rFonts w:ascii="Times New Roman" w:hAnsi="Times New Roman" w:cs="Times New Roman"/>
          <w:sz w:val="24"/>
          <w:szCs w:val="24"/>
        </w:rPr>
        <w:t>..........................</w:t>
      </w:r>
      <w:r w:rsidRPr="0040296B">
        <w:rPr>
          <w:rFonts w:ascii="Times New Roman" w:hAnsi="Times New Roman" w:cs="Times New Roman"/>
          <w:i/>
          <w:iCs/>
          <w:sz w:val="24"/>
          <w:szCs w:val="24"/>
        </w:rPr>
        <w:t>Placare Domine</w:t>
      </w:r>
    </w:p>
    <w:p w14:paraId="07BB411F" w14:textId="77777777" w:rsidR="18897553" w:rsidRPr="0040296B" w:rsidRDefault="18897553" w:rsidP="002D1EC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296B">
        <w:rPr>
          <w:rFonts w:ascii="Times New Roman" w:hAnsi="Times New Roman" w:cs="Times New Roman"/>
          <w:b/>
          <w:bCs/>
          <w:sz w:val="24"/>
          <w:szCs w:val="24"/>
        </w:rPr>
        <w:t>SETTIMIA CACCINI</w:t>
      </w:r>
      <w:r w:rsidRPr="0040296B">
        <w:rPr>
          <w:rFonts w:ascii="Times New Roman" w:hAnsi="Times New Roman" w:cs="Times New Roman"/>
          <w:sz w:val="24"/>
          <w:szCs w:val="24"/>
        </w:rPr>
        <w:t>...........................</w:t>
      </w:r>
      <w:r w:rsidR="0040296B">
        <w:rPr>
          <w:rFonts w:ascii="Times New Roman" w:hAnsi="Times New Roman" w:cs="Times New Roman"/>
          <w:sz w:val="24"/>
          <w:szCs w:val="24"/>
        </w:rPr>
        <w:t>........</w:t>
      </w:r>
      <w:r w:rsidRPr="0040296B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40296B">
        <w:rPr>
          <w:rFonts w:ascii="Times New Roman" w:hAnsi="Times New Roman" w:cs="Times New Roman"/>
          <w:i/>
          <w:iCs/>
          <w:sz w:val="24"/>
          <w:szCs w:val="24"/>
        </w:rPr>
        <w:t>Cantan gl’augelli</w:t>
      </w:r>
    </w:p>
    <w:p w14:paraId="35BE03C0" w14:textId="77777777" w:rsidR="000D4803" w:rsidRPr="0040296B" w:rsidRDefault="000D4803" w:rsidP="000D480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96B">
        <w:rPr>
          <w:rFonts w:ascii="Times New Roman" w:hAnsi="Times New Roman" w:cs="Times New Roman"/>
          <w:b/>
          <w:bCs/>
          <w:sz w:val="24"/>
          <w:szCs w:val="24"/>
        </w:rPr>
        <w:t>FRANCESCA CACCINI</w:t>
      </w:r>
      <w:r w:rsidRPr="0040296B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40296B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40296B">
        <w:rPr>
          <w:rFonts w:ascii="Times New Roman" w:hAnsi="Times New Roman" w:cs="Times New Roman"/>
          <w:i/>
          <w:iCs/>
          <w:sz w:val="24"/>
          <w:szCs w:val="24"/>
        </w:rPr>
        <w:t>.Ch’amor sia nudo</w:t>
      </w:r>
    </w:p>
    <w:p w14:paraId="55A2AD26" w14:textId="77777777" w:rsidR="18897553" w:rsidRPr="0040296B" w:rsidRDefault="18897553" w:rsidP="002D1EC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296B">
        <w:rPr>
          <w:rFonts w:ascii="Times New Roman" w:hAnsi="Times New Roman" w:cs="Times New Roman"/>
          <w:b/>
          <w:bCs/>
          <w:sz w:val="24"/>
          <w:szCs w:val="24"/>
        </w:rPr>
        <w:t>BARBARA STROZZI</w:t>
      </w:r>
      <w:r w:rsidRPr="0040296B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40296B">
        <w:rPr>
          <w:rFonts w:ascii="Times New Roman" w:hAnsi="Times New Roman" w:cs="Times New Roman"/>
          <w:sz w:val="24"/>
          <w:szCs w:val="24"/>
        </w:rPr>
        <w:t>.....</w:t>
      </w:r>
      <w:r w:rsidRPr="0040296B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40296B">
        <w:rPr>
          <w:rFonts w:ascii="Times New Roman" w:hAnsi="Times New Roman" w:cs="Times New Roman"/>
          <w:i/>
          <w:iCs/>
          <w:sz w:val="24"/>
          <w:szCs w:val="24"/>
        </w:rPr>
        <w:t>Apena il sol</w:t>
      </w:r>
    </w:p>
    <w:p w14:paraId="5CD960D2" w14:textId="77777777" w:rsidR="18897553" w:rsidRPr="0040296B" w:rsidRDefault="18897553" w:rsidP="002D1EC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296B">
        <w:rPr>
          <w:rFonts w:ascii="Times New Roman" w:hAnsi="Times New Roman" w:cs="Times New Roman"/>
          <w:b/>
          <w:bCs/>
          <w:sz w:val="24"/>
          <w:szCs w:val="24"/>
        </w:rPr>
        <w:t>BARBARA STROZZI</w:t>
      </w:r>
      <w:r w:rsidRPr="004029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Pr="0040296B">
        <w:rPr>
          <w:rFonts w:ascii="Times New Roman" w:hAnsi="Times New Roman" w:cs="Times New Roman"/>
          <w:i/>
          <w:iCs/>
          <w:sz w:val="24"/>
          <w:szCs w:val="24"/>
        </w:rPr>
        <w:t>Che si può</w:t>
      </w:r>
      <w:r w:rsidR="00CB4443" w:rsidRPr="004029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296B">
        <w:rPr>
          <w:rFonts w:ascii="Times New Roman" w:hAnsi="Times New Roman" w:cs="Times New Roman"/>
          <w:i/>
          <w:iCs/>
          <w:sz w:val="24"/>
          <w:szCs w:val="24"/>
        </w:rPr>
        <w:t>fare</w:t>
      </w:r>
    </w:p>
    <w:p w14:paraId="1A644636" w14:textId="77777777" w:rsidR="18897553" w:rsidRPr="0040296B" w:rsidRDefault="18897553" w:rsidP="002D1ECD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296B">
        <w:rPr>
          <w:rFonts w:ascii="Times New Roman" w:hAnsi="Times New Roman" w:cs="Times New Roman"/>
          <w:b/>
          <w:bCs/>
          <w:sz w:val="24"/>
          <w:szCs w:val="24"/>
        </w:rPr>
        <w:t>BARBARA STROZZI</w:t>
      </w:r>
      <w:r w:rsidRPr="0040296B">
        <w:rPr>
          <w:rFonts w:ascii="Times New Roman" w:hAnsi="Times New Roman" w:cs="Times New Roman"/>
          <w:sz w:val="24"/>
          <w:szCs w:val="24"/>
        </w:rPr>
        <w:t>........</w:t>
      </w:r>
      <w:r w:rsidR="0040296B">
        <w:rPr>
          <w:rFonts w:ascii="Times New Roman" w:hAnsi="Times New Roman" w:cs="Times New Roman"/>
          <w:sz w:val="24"/>
          <w:szCs w:val="24"/>
        </w:rPr>
        <w:t>...........................</w:t>
      </w:r>
      <w:r w:rsidRPr="0040296B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40296B">
        <w:rPr>
          <w:rFonts w:ascii="Times New Roman" w:hAnsi="Times New Roman" w:cs="Times New Roman"/>
          <w:i/>
          <w:iCs/>
          <w:sz w:val="24"/>
          <w:szCs w:val="24"/>
        </w:rPr>
        <w:t>Amor dormiglione</w:t>
      </w:r>
    </w:p>
    <w:p w14:paraId="13E64B01" w14:textId="77777777" w:rsidR="18897553" w:rsidRPr="0040296B" w:rsidRDefault="18897553" w:rsidP="1ED54AE3">
      <w:pPr>
        <w:spacing w:after="3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4D8207C" w14:textId="77777777" w:rsidR="18897553" w:rsidRPr="0040296B" w:rsidRDefault="18897553" w:rsidP="1ED54AE3">
      <w:pPr>
        <w:spacing w:after="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9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Recre</w:t>
      </w:r>
      <w:r w:rsidR="000714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ación artística a partir de poesía</w:t>
      </w:r>
      <w:r w:rsidRPr="004029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femenina</w:t>
      </w:r>
      <w:r w:rsidR="000714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al-Ándalus</w:t>
      </w:r>
    </w:p>
    <w:p w14:paraId="7262F495" w14:textId="77777777" w:rsidR="1ED54AE3" w:rsidRPr="0040296B" w:rsidRDefault="1ED54AE3" w:rsidP="00F62D5F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0296B">
        <w:rPr>
          <w:rFonts w:ascii="Times New Roman" w:hAnsi="Times New Roman" w:cs="Times New Roman"/>
          <w:b/>
          <w:bCs/>
          <w:sz w:val="24"/>
          <w:szCs w:val="24"/>
        </w:rPr>
        <w:t>NAZH</w:t>
      </w:r>
      <w:r w:rsidR="00BC2F52">
        <w:rPr>
          <w:rFonts w:ascii="Times New Roman" w:hAnsi="Times New Roman" w:cs="Times New Roman"/>
          <w:b/>
          <w:bCs/>
          <w:sz w:val="24"/>
          <w:szCs w:val="24"/>
        </w:rPr>
        <w:t xml:space="preserve">ŪN BINT AL </w:t>
      </w:r>
      <w:r w:rsidR="00CD625B" w:rsidRPr="0040296B">
        <w:rPr>
          <w:rFonts w:ascii="Times New Roman" w:hAnsi="Times New Roman" w:cs="Times New Roman"/>
          <w:b/>
          <w:bCs/>
          <w:sz w:val="24"/>
          <w:szCs w:val="24"/>
        </w:rPr>
        <w:t>QALA`Ī</w:t>
      </w:r>
      <w:r w:rsidR="00BC2F52">
        <w:rPr>
          <w:rFonts w:ascii="Times New Roman" w:hAnsi="Times New Roman" w:cs="Times New Roman"/>
          <w:bCs/>
          <w:sz w:val="24"/>
          <w:szCs w:val="24"/>
        </w:rPr>
        <w:t>…………..……</w:t>
      </w:r>
      <w:r w:rsidR="00CD625B" w:rsidRPr="0040296B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F62D5F" w:rsidRPr="0040296B">
        <w:rPr>
          <w:rFonts w:ascii="Times New Roman" w:hAnsi="Times New Roman" w:cs="Times New Roman"/>
          <w:bCs/>
          <w:sz w:val="24"/>
          <w:szCs w:val="24"/>
        </w:rPr>
        <w:t>…</w:t>
      </w:r>
      <w:r w:rsidR="00CD625B" w:rsidRPr="0040296B">
        <w:rPr>
          <w:rFonts w:ascii="Times New Roman" w:hAnsi="Times New Roman" w:cs="Times New Roman"/>
          <w:bCs/>
          <w:sz w:val="24"/>
          <w:szCs w:val="24"/>
        </w:rPr>
        <w:t>…</w:t>
      </w:r>
      <w:r w:rsidR="00F62D5F" w:rsidRPr="0040296B">
        <w:rPr>
          <w:rFonts w:ascii="Times New Roman" w:hAnsi="Times New Roman" w:cs="Times New Roman"/>
          <w:bCs/>
          <w:i/>
          <w:sz w:val="24"/>
          <w:szCs w:val="24"/>
        </w:rPr>
        <w:t>f</w:t>
      </w:r>
      <w:r w:rsidR="00CD625B" w:rsidRPr="0040296B">
        <w:rPr>
          <w:rFonts w:ascii="Times New Roman" w:hAnsi="Times New Roman" w:cs="Times New Roman"/>
          <w:bCs/>
          <w:i/>
          <w:sz w:val="24"/>
          <w:szCs w:val="24"/>
        </w:rPr>
        <w:t>a-‘inna ši`rī ‘untā</w:t>
      </w:r>
    </w:p>
    <w:p w14:paraId="594DF987" w14:textId="77777777" w:rsidR="00F62D5F" w:rsidRPr="0040296B" w:rsidRDefault="00F62D5F" w:rsidP="00F62D5F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0296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0296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0296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0296B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BC2F52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BC2F52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BC2F52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BC2F52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BC2F52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</w:t>
      </w:r>
      <w:r w:rsidR="00BC2F52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</w:t>
      </w:r>
      <w:r w:rsidRPr="0040296B">
        <w:rPr>
          <w:rFonts w:ascii="Times New Roman" w:hAnsi="Times New Roman" w:cs="Times New Roman"/>
          <w:bCs/>
          <w:i/>
          <w:sz w:val="24"/>
          <w:szCs w:val="24"/>
        </w:rPr>
        <w:t>Mi poesía es mujer</w:t>
      </w:r>
    </w:p>
    <w:p w14:paraId="1F6AA48F" w14:textId="77777777" w:rsidR="00CD625B" w:rsidRPr="0040296B" w:rsidRDefault="00CD625B" w:rsidP="00F62D5F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0296B">
        <w:rPr>
          <w:rFonts w:ascii="Times New Roman" w:hAnsi="Times New Roman" w:cs="Times New Roman"/>
          <w:b/>
          <w:bCs/>
          <w:sz w:val="24"/>
          <w:szCs w:val="24"/>
        </w:rPr>
        <w:t>TAMĪNA BINT YŪSUF B. TĀŠFĪN</w:t>
      </w:r>
      <w:r w:rsidR="00BC2F52">
        <w:rPr>
          <w:rFonts w:ascii="Times New Roman" w:hAnsi="Times New Roman" w:cs="Times New Roman"/>
          <w:bCs/>
          <w:sz w:val="24"/>
          <w:szCs w:val="24"/>
        </w:rPr>
        <w:t>……………………………...</w:t>
      </w:r>
      <w:r w:rsidRPr="0040296B">
        <w:rPr>
          <w:rFonts w:ascii="Times New Roman" w:hAnsi="Times New Roman" w:cs="Times New Roman"/>
          <w:bCs/>
          <w:sz w:val="24"/>
          <w:szCs w:val="24"/>
        </w:rPr>
        <w:t>…</w:t>
      </w:r>
      <w:r w:rsidR="00F62D5F" w:rsidRPr="0040296B">
        <w:rPr>
          <w:rFonts w:ascii="Times New Roman" w:hAnsi="Times New Roman" w:cs="Times New Roman"/>
          <w:bCs/>
          <w:sz w:val="24"/>
          <w:szCs w:val="24"/>
        </w:rPr>
        <w:t>…………</w:t>
      </w:r>
      <w:r w:rsidR="00F62D5F" w:rsidRPr="0040296B">
        <w:rPr>
          <w:rFonts w:ascii="Times New Roman" w:hAnsi="Times New Roman" w:cs="Times New Roman"/>
          <w:bCs/>
          <w:i/>
          <w:sz w:val="24"/>
          <w:szCs w:val="24"/>
        </w:rPr>
        <w:t>ma`a ṣ-ṣubḥi</w:t>
      </w:r>
    </w:p>
    <w:p w14:paraId="5937C6BB" w14:textId="77777777" w:rsidR="00F62D5F" w:rsidRPr="0040296B" w:rsidRDefault="00F62D5F" w:rsidP="00F62D5F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0296B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</w:t>
      </w:r>
      <w:r w:rsidR="00BC2F52">
        <w:rPr>
          <w:rFonts w:ascii="Times New Roman" w:hAnsi="Times New Roman" w:cs="Times New Roman"/>
          <w:bCs/>
          <w:i/>
          <w:sz w:val="24"/>
          <w:szCs w:val="24"/>
        </w:rPr>
        <w:t xml:space="preserve">          </w:t>
      </w:r>
      <w:r w:rsidR="00BC2F52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BC2F52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BC2F52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BC2F52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BC2F52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BC2F52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</w:t>
      </w:r>
      <w:r w:rsidR="00BC2F52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</w:t>
      </w:r>
      <w:r w:rsidRPr="0040296B">
        <w:rPr>
          <w:rFonts w:ascii="Times New Roman" w:hAnsi="Times New Roman" w:cs="Times New Roman"/>
          <w:bCs/>
          <w:i/>
          <w:sz w:val="24"/>
          <w:szCs w:val="24"/>
        </w:rPr>
        <w:t>Cuando viene el alba</w:t>
      </w:r>
    </w:p>
    <w:p w14:paraId="4BCFEA65" w14:textId="77777777" w:rsidR="00CD625B" w:rsidRPr="0040296B" w:rsidRDefault="00CD625B" w:rsidP="00F62D5F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0296B">
        <w:rPr>
          <w:rFonts w:ascii="Times New Roman" w:hAnsi="Times New Roman" w:cs="Times New Roman"/>
          <w:b/>
          <w:bCs/>
          <w:sz w:val="24"/>
          <w:szCs w:val="24"/>
        </w:rPr>
        <w:t>UMM AL-`ALĀ’ BINT YŪSUF AL-HIŶĀRIYYA AL-BARBARIYYA</w:t>
      </w:r>
      <w:r w:rsidR="00BC2F52">
        <w:rPr>
          <w:rFonts w:ascii="Times New Roman" w:hAnsi="Times New Roman" w:cs="Times New Roman"/>
          <w:bCs/>
          <w:sz w:val="24"/>
          <w:szCs w:val="24"/>
        </w:rPr>
        <w:t>…</w:t>
      </w:r>
      <w:r w:rsidR="00F62D5F" w:rsidRPr="0040296B">
        <w:rPr>
          <w:rFonts w:ascii="Times New Roman" w:hAnsi="Times New Roman" w:cs="Times New Roman"/>
          <w:bCs/>
          <w:sz w:val="24"/>
          <w:szCs w:val="24"/>
        </w:rPr>
        <w:t>...</w:t>
      </w:r>
      <w:r w:rsidRPr="0040296B">
        <w:rPr>
          <w:rFonts w:ascii="Times New Roman" w:hAnsi="Times New Roman" w:cs="Times New Roman"/>
          <w:bCs/>
          <w:i/>
          <w:sz w:val="24"/>
          <w:szCs w:val="24"/>
        </w:rPr>
        <w:t>hiya š-šamsu</w:t>
      </w:r>
    </w:p>
    <w:p w14:paraId="02600534" w14:textId="77777777" w:rsidR="00F62D5F" w:rsidRPr="0040296B" w:rsidRDefault="00F62D5F" w:rsidP="00F62D5F">
      <w:pPr>
        <w:spacing w:after="3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296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0296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0296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0296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0296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0296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0296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0296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0296B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BC2F52">
        <w:rPr>
          <w:rFonts w:ascii="Times New Roman" w:hAnsi="Times New Roman" w:cs="Times New Roman"/>
          <w:bCs/>
          <w:i/>
          <w:sz w:val="24"/>
          <w:szCs w:val="24"/>
        </w:rPr>
        <w:t xml:space="preserve">              </w:t>
      </w:r>
      <w:r w:rsidRPr="0040296B">
        <w:rPr>
          <w:rFonts w:ascii="Times New Roman" w:hAnsi="Times New Roman" w:cs="Times New Roman"/>
          <w:bCs/>
          <w:i/>
          <w:sz w:val="24"/>
          <w:szCs w:val="24"/>
        </w:rPr>
        <w:t>Esa dama es el sol</w:t>
      </w:r>
    </w:p>
    <w:p w14:paraId="38B44D92" w14:textId="77777777" w:rsidR="00CD625B" w:rsidRPr="0040296B" w:rsidRDefault="00CD625B" w:rsidP="1ED54AE3">
      <w:pPr>
        <w:spacing w:after="3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09DEC" w14:textId="77777777" w:rsidR="1ED54AE3" w:rsidRPr="00CD625B" w:rsidRDefault="1ED54AE3" w:rsidP="1ED54AE3">
      <w:pPr>
        <w:jc w:val="center"/>
        <w:rPr>
          <w:b/>
          <w:bCs/>
          <w:i/>
          <w:iCs/>
          <w:sz w:val="24"/>
          <w:szCs w:val="24"/>
        </w:rPr>
      </w:pPr>
    </w:p>
    <w:p w14:paraId="30876D4F" w14:textId="77777777" w:rsidR="18897553" w:rsidRPr="00CD625B" w:rsidRDefault="18897553" w:rsidP="18897553">
      <w:pPr>
        <w:jc w:val="center"/>
        <w:rPr>
          <w:b/>
          <w:bCs/>
          <w:sz w:val="24"/>
          <w:szCs w:val="24"/>
        </w:rPr>
      </w:pPr>
    </w:p>
    <w:p w14:paraId="56792BDE" w14:textId="77777777" w:rsidR="18897553" w:rsidRPr="00CD625B" w:rsidRDefault="18897553" w:rsidP="18897553">
      <w:pPr>
        <w:rPr>
          <w:b/>
          <w:bCs/>
          <w:sz w:val="24"/>
          <w:szCs w:val="24"/>
        </w:rPr>
      </w:pPr>
    </w:p>
    <w:p w14:paraId="0194B806" w14:textId="77777777" w:rsidR="18897553" w:rsidRPr="00CD625B" w:rsidRDefault="18897553" w:rsidP="18897553">
      <w:pPr>
        <w:jc w:val="center"/>
        <w:rPr>
          <w:b/>
          <w:bCs/>
          <w:i/>
          <w:iCs/>
          <w:sz w:val="24"/>
          <w:szCs w:val="24"/>
        </w:rPr>
      </w:pPr>
    </w:p>
    <w:p w14:paraId="41645F86" w14:textId="77777777" w:rsidR="18897553" w:rsidRPr="00CD625B" w:rsidRDefault="18897553" w:rsidP="18897553">
      <w:pPr>
        <w:jc w:val="center"/>
        <w:rPr>
          <w:b/>
          <w:bCs/>
          <w:sz w:val="24"/>
          <w:szCs w:val="24"/>
        </w:rPr>
      </w:pPr>
    </w:p>
    <w:p w14:paraId="42B16B00" w14:textId="77777777" w:rsidR="18897553" w:rsidRPr="00CD625B" w:rsidRDefault="18897553" w:rsidP="009B16F6">
      <w:pPr>
        <w:rPr>
          <w:sz w:val="24"/>
          <w:szCs w:val="24"/>
        </w:rPr>
      </w:pPr>
    </w:p>
    <w:sectPr w:rsidR="18897553" w:rsidRPr="00CD625B" w:rsidSect="00E95EC4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2F6C4" w14:textId="77777777" w:rsidR="00FC3101" w:rsidRDefault="00FC3101" w:rsidP="00CB4443">
      <w:pPr>
        <w:spacing w:after="0" w:line="240" w:lineRule="auto"/>
      </w:pPr>
      <w:r>
        <w:separator/>
      </w:r>
    </w:p>
  </w:endnote>
  <w:endnote w:type="continuationSeparator" w:id="0">
    <w:p w14:paraId="3D66271A" w14:textId="77777777" w:rsidR="00FC3101" w:rsidRDefault="00FC3101" w:rsidP="00CB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C3909" w14:textId="77777777" w:rsidR="00FC3101" w:rsidRDefault="00FC3101" w:rsidP="00CB4443">
      <w:pPr>
        <w:spacing w:after="0" w:line="240" w:lineRule="auto"/>
      </w:pPr>
      <w:r>
        <w:separator/>
      </w:r>
    </w:p>
  </w:footnote>
  <w:footnote w:type="continuationSeparator" w:id="0">
    <w:p w14:paraId="14EB9462" w14:textId="77777777" w:rsidR="00FC3101" w:rsidRDefault="00FC3101" w:rsidP="00CB4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39454" w14:textId="77777777" w:rsidR="00CB4443" w:rsidRPr="00CB4443" w:rsidRDefault="00CB4443">
    <w:pPr>
      <w:pStyle w:val="Header"/>
      <w:rPr>
        <w:b/>
        <w:i/>
        <w:sz w:val="20"/>
        <w:szCs w:val="20"/>
      </w:rPr>
    </w:pPr>
    <w:r w:rsidRPr="00CB4443">
      <w:rPr>
        <w:b/>
        <w:i/>
        <w:sz w:val="20"/>
        <w:szCs w:val="20"/>
      </w:rPr>
      <w:t xml:space="preserve">25 de Mayo de 2022                                                          </w:t>
    </w:r>
    <w:r>
      <w:rPr>
        <w:b/>
        <w:i/>
        <w:sz w:val="20"/>
        <w:szCs w:val="20"/>
      </w:rPr>
      <w:t xml:space="preserve">                   </w:t>
    </w:r>
    <w:r w:rsidRPr="00CB4443">
      <w:rPr>
        <w:b/>
        <w:i/>
        <w:sz w:val="20"/>
        <w:szCs w:val="20"/>
      </w:rPr>
      <w:t xml:space="preserve">                        Museo de la Música de Barcelona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384B0E"/>
    <w:rsid w:val="00023AA9"/>
    <w:rsid w:val="00051BAA"/>
    <w:rsid w:val="000714BA"/>
    <w:rsid w:val="000818E3"/>
    <w:rsid w:val="00092DE2"/>
    <w:rsid w:val="000D4803"/>
    <w:rsid w:val="001152FB"/>
    <w:rsid w:val="00245865"/>
    <w:rsid w:val="002D1ECD"/>
    <w:rsid w:val="003D0EA4"/>
    <w:rsid w:val="0040296B"/>
    <w:rsid w:val="00431585"/>
    <w:rsid w:val="004917EC"/>
    <w:rsid w:val="004A54B3"/>
    <w:rsid w:val="004B48A6"/>
    <w:rsid w:val="005B03F7"/>
    <w:rsid w:val="006504C0"/>
    <w:rsid w:val="00661C6E"/>
    <w:rsid w:val="006827B9"/>
    <w:rsid w:val="006E7DCF"/>
    <w:rsid w:val="0073209C"/>
    <w:rsid w:val="00783112"/>
    <w:rsid w:val="008164A9"/>
    <w:rsid w:val="00995B43"/>
    <w:rsid w:val="009B16F6"/>
    <w:rsid w:val="00AA443D"/>
    <w:rsid w:val="00B44D3B"/>
    <w:rsid w:val="00BC2F52"/>
    <w:rsid w:val="00C17AE6"/>
    <w:rsid w:val="00C722F8"/>
    <w:rsid w:val="00CB4443"/>
    <w:rsid w:val="00CD625B"/>
    <w:rsid w:val="00D33E49"/>
    <w:rsid w:val="00D84E2B"/>
    <w:rsid w:val="00E21D01"/>
    <w:rsid w:val="00E555E6"/>
    <w:rsid w:val="00E95EC4"/>
    <w:rsid w:val="00F53CA5"/>
    <w:rsid w:val="00F62D5F"/>
    <w:rsid w:val="00FA3666"/>
    <w:rsid w:val="00FC3101"/>
    <w:rsid w:val="0299EC56"/>
    <w:rsid w:val="02C87796"/>
    <w:rsid w:val="0B3EA2B0"/>
    <w:rsid w:val="0B7B159C"/>
    <w:rsid w:val="0C40CE9C"/>
    <w:rsid w:val="0E7E30F8"/>
    <w:rsid w:val="117B15DF"/>
    <w:rsid w:val="12B7FDA6"/>
    <w:rsid w:val="1825133E"/>
    <w:rsid w:val="18897553"/>
    <w:rsid w:val="19C0E39F"/>
    <w:rsid w:val="1E9454C2"/>
    <w:rsid w:val="1ED54AE3"/>
    <w:rsid w:val="1EDD14EF"/>
    <w:rsid w:val="21384B0E"/>
    <w:rsid w:val="2450C974"/>
    <w:rsid w:val="26E05CC8"/>
    <w:rsid w:val="287C2D29"/>
    <w:rsid w:val="2A17FD8A"/>
    <w:rsid w:val="2F851322"/>
    <w:rsid w:val="32C5C008"/>
    <w:rsid w:val="33057411"/>
    <w:rsid w:val="3356E07A"/>
    <w:rsid w:val="33BEDFD0"/>
    <w:rsid w:val="34F2B0DB"/>
    <w:rsid w:val="355AB031"/>
    <w:rsid w:val="36AD5BBE"/>
    <w:rsid w:val="3C7161D2"/>
    <w:rsid w:val="3D5C514B"/>
    <w:rsid w:val="3E070B15"/>
    <w:rsid w:val="3E22B11A"/>
    <w:rsid w:val="4F067B6A"/>
    <w:rsid w:val="524B103C"/>
    <w:rsid w:val="5331DF1F"/>
    <w:rsid w:val="54BC512F"/>
    <w:rsid w:val="5582B0FE"/>
    <w:rsid w:val="5936E5EC"/>
    <w:rsid w:val="598FC252"/>
    <w:rsid w:val="6245D6FD"/>
    <w:rsid w:val="64E3D34A"/>
    <w:rsid w:val="652D56EC"/>
    <w:rsid w:val="667FA3AB"/>
    <w:rsid w:val="66B985E6"/>
    <w:rsid w:val="67001FC3"/>
    <w:rsid w:val="67EBF530"/>
    <w:rsid w:val="68D86310"/>
    <w:rsid w:val="6CBF6653"/>
    <w:rsid w:val="6DABD433"/>
    <w:rsid w:val="6F47A494"/>
    <w:rsid w:val="6FFEF49B"/>
    <w:rsid w:val="70E374F5"/>
    <w:rsid w:val="7283C88B"/>
    <w:rsid w:val="74E0CEB7"/>
    <w:rsid w:val="756C54EB"/>
    <w:rsid w:val="75BB694D"/>
    <w:rsid w:val="7CC44F46"/>
    <w:rsid w:val="7E601FA7"/>
    <w:rsid w:val="7E9C9293"/>
    <w:rsid w:val="7F624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7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443"/>
  </w:style>
  <w:style w:type="paragraph" w:styleId="Footer">
    <w:name w:val="footer"/>
    <w:basedOn w:val="Normal"/>
    <w:link w:val="FooterChar"/>
    <w:uiPriority w:val="99"/>
    <w:semiHidden/>
    <w:unhideWhenUsed/>
    <w:rsid w:val="00CB4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130E895-31D6-0C40-8F0D-5D6F6CA3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2349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Asensi Gandía</dc:creator>
  <cp:keywords/>
  <dc:description/>
  <cp:lastModifiedBy>Microsoft Office User</cp:lastModifiedBy>
  <cp:revision>2</cp:revision>
  <dcterms:created xsi:type="dcterms:W3CDTF">2022-05-18T14:45:00Z</dcterms:created>
  <dcterms:modified xsi:type="dcterms:W3CDTF">2022-05-18T14:45:00Z</dcterms:modified>
</cp:coreProperties>
</file>