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F6B37" w14:textId="77777777" w:rsidR="00AF5F73" w:rsidRDefault="00AF5F73" w:rsidP="00AF5F73">
      <w:pPr>
        <w:jc w:val="center"/>
        <w:rPr>
          <w:rFonts w:asciiTheme="majorHAnsi" w:eastAsia="Hiragino Kaku Gothic Std W8" w:hAnsiTheme="majorHAnsi" w:cstheme="majorHAnsi"/>
          <w:b/>
          <w:sz w:val="44"/>
          <w:szCs w:val="44"/>
        </w:rPr>
      </w:pPr>
      <w:bookmarkStart w:id="0" w:name="_GoBack"/>
      <w:bookmarkEnd w:id="0"/>
      <w:r w:rsidRPr="00A529C8">
        <w:rPr>
          <w:rFonts w:asciiTheme="majorHAnsi" w:eastAsia="Hiragino Kaku Gothic Std W8" w:hAnsiTheme="majorHAnsi" w:cstheme="majorHAnsi"/>
          <w:b/>
          <w:sz w:val="44"/>
          <w:szCs w:val="44"/>
        </w:rPr>
        <w:t>RECITAL DE FIN DE MÁSTER</w:t>
      </w:r>
    </w:p>
    <w:p w14:paraId="10A0DEC5" w14:textId="77777777" w:rsidR="00AF5F73" w:rsidRPr="00E5549E" w:rsidRDefault="00AF5F73" w:rsidP="00AF5F73">
      <w:pPr>
        <w:jc w:val="center"/>
        <w:rPr>
          <w:rFonts w:asciiTheme="majorHAnsi" w:eastAsia="Hiragino Kaku Gothic Std W8" w:hAnsiTheme="majorHAnsi" w:cstheme="majorHAnsi"/>
          <w:b/>
          <w:sz w:val="28"/>
          <w:szCs w:val="28"/>
        </w:rPr>
      </w:pPr>
      <w:r w:rsidRPr="00E5549E">
        <w:rPr>
          <w:rFonts w:asciiTheme="majorHAnsi" w:eastAsia="Hiragino Kaku Gothic Std W8" w:hAnsiTheme="majorHAnsi" w:cstheme="majorHAnsi"/>
          <w:b/>
          <w:sz w:val="28"/>
          <w:szCs w:val="28"/>
        </w:rPr>
        <w:t>en interpretación de la música antigua</w:t>
      </w:r>
    </w:p>
    <w:p w14:paraId="068EF17A" w14:textId="77777777" w:rsidR="00AF5F73" w:rsidRDefault="00AF5F73" w:rsidP="00AF5F73">
      <w:pPr>
        <w:jc w:val="center"/>
        <w:rPr>
          <w:rFonts w:ascii="Arial" w:eastAsia="Hiragino Kaku Gothic Std W8" w:hAnsi="Arial" w:cs="Arial"/>
          <w:sz w:val="44"/>
          <w:szCs w:val="44"/>
        </w:rPr>
      </w:pPr>
      <w:r w:rsidRPr="007A0AFF">
        <w:rPr>
          <w:rFonts w:ascii="Arial" w:eastAsia="Hiragino Kaku Gothic Std W8" w:hAnsi="Arial" w:cs="Arial"/>
          <w:sz w:val="44"/>
          <w:szCs w:val="44"/>
        </w:rPr>
        <w:t>René Ramírez Valle</w:t>
      </w:r>
    </w:p>
    <w:p w14:paraId="34D29ADB" w14:textId="77777777" w:rsidR="00AF5F73" w:rsidRDefault="00AF5F73" w:rsidP="00AF5F73">
      <w:pPr>
        <w:jc w:val="center"/>
        <w:rPr>
          <w:rFonts w:ascii="Arial" w:eastAsia="Hiragino Kaku Gothic Std W8" w:hAnsi="Arial" w:cs="Arial"/>
          <w:sz w:val="44"/>
          <w:szCs w:val="44"/>
        </w:rPr>
      </w:pPr>
    </w:p>
    <w:p w14:paraId="0E8B8C9E" w14:textId="77777777" w:rsidR="00AF5F73" w:rsidRPr="00B7057F" w:rsidRDefault="00AF5F73" w:rsidP="00AF5F73">
      <w:pPr>
        <w:jc w:val="center"/>
        <w:rPr>
          <w:rFonts w:ascii="SignPainter HouseScript" w:eastAsia="Hiragino Kaku Gothic Std W8" w:hAnsi="SignPainter HouseScript" w:cs="Arial"/>
          <w:szCs w:val="20"/>
        </w:rPr>
      </w:pPr>
      <w:r>
        <w:rPr>
          <w:rFonts w:ascii="SignPainter HouseScript" w:eastAsia="Hiragino Kaku Gothic Std W8" w:hAnsi="SignPainter HouseScript" w:cs="Arial"/>
          <w:szCs w:val="20"/>
        </w:rPr>
        <w:t>“</w:t>
      </w:r>
      <w:r w:rsidRPr="00B7057F">
        <w:rPr>
          <w:rFonts w:ascii="SignPainter HouseScript" w:eastAsia="Hiragino Kaku Gothic Std W8" w:hAnsi="SignPainter HouseScript" w:cs="Arial"/>
          <w:szCs w:val="20"/>
        </w:rPr>
        <w:t>…y en</w:t>
      </w:r>
      <w:r>
        <w:rPr>
          <w:rFonts w:ascii="SignPainter HouseScript" w:eastAsia="Hiragino Kaku Gothic Std W8" w:hAnsi="SignPainter HouseScript" w:cs="Arial"/>
          <w:szCs w:val="20"/>
        </w:rPr>
        <w:t>tre</w:t>
      </w:r>
      <w:r w:rsidRPr="00B7057F">
        <w:rPr>
          <w:rFonts w:ascii="SignPainter HouseScript" w:eastAsia="Hiragino Kaku Gothic Std W8" w:hAnsi="SignPainter HouseScript" w:cs="Arial"/>
          <w:szCs w:val="20"/>
        </w:rPr>
        <w:t xml:space="preserve"> estas bienaventuranzas… que suene el lindo</w:t>
      </w:r>
    </w:p>
    <w:p w14:paraId="1A9E40B3" w14:textId="77777777" w:rsidR="00AF5F73" w:rsidRPr="00B7057F" w:rsidRDefault="00AF5F73" w:rsidP="00AF5F73">
      <w:pPr>
        <w:jc w:val="center"/>
        <w:rPr>
          <w:rFonts w:ascii="SignPainter HouseScript" w:hAnsi="SignPainter HouseScript"/>
          <w:sz w:val="32"/>
          <w:szCs w:val="32"/>
        </w:rPr>
      </w:pPr>
      <w:r w:rsidRPr="00B7057F">
        <w:rPr>
          <w:rFonts w:ascii="SignPainter HouseScript" w:hAnsi="SignPainter HouseScript"/>
          <w:sz w:val="32"/>
          <w:szCs w:val="32"/>
        </w:rPr>
        <w:t>SACABUCHE</w:t>
      </w:r>
      <w:r>
        <w:rPr>
          <w:rFonts w:ascii="SignPainter HouseScript" w:hAnsi="SignPainter HouseScript"/>
          <w:sz w:val="32"/>
          <w:szCs w:val="32"/>
        </w:rPr>
        <w:t>”</w:t>
      </w:r>
    </w:p>
    <w:p w14:paraId="4424C874" w14:textId="77777777" w:rsidR="00A94440" w:rsidRPr="00A94440" w:rsidRDefault="00A94440" w:rsidP="00A94440">
      <w:pPr>
        <w:jc w:val="center"/>
        <w:rPr>
          <w:rFonts w:ascii="Times New Roman" w:eastAsia="Times New Roman" w:hAnsi="Times New Roman"/>
          <w:color w:val="auto"/>
          <w:kern w:val="0"/>
          <w:sz w:val="24"/>
          <w:lang w:val="es-MX" w:eastAsia="es-ES_tradnl"/>
        </w:rPr>
      </w:pPr>
      <w:r w:rsidRPr="00A94440">
        <w:rPr>
          <w:rFonts w:ascii="Times New Roman" w:eastAsia="Times New Roman" w:hAnsi="Times New Roman"/>
          <w:color w:val="auto"/>
          <w:kern w:val="0"/>
          <w:sz w:val="24"/>
          <w:lang w:val="es-MX" w:eastAsia="es-ES_tradnl"/>
        </w:rPr>
        <w:fldChar w:fldCharType="begin"/>
      </w:r>
      <w:r w:rsidRPr="00A94440">
        <w:rPr>
          <w:rFonts w:ascii="Times New Roman" w:eastAsia="Times New Roman" w:hAnsi="Times New Roman"/>
          <w:color w:val="auto"/>
          <w:kern w:val="0"/>
          <w:sz w:val="24"/>
          <w:lang w:val="es-MX" w:eastAsia="es-ES_tradnl"/>
        </w:rPr>
        <w:instrText xml:space="preserve"> INCLUDEPICTURE "/var/folders/q7/w_xsshzx0fq9db1902km6_yw0000gn/T/com.microsoft.Word/WebArchiveCopyPasteTempFiles/page1image1787936" \* MERGEFORMATINET </w:instrText>
      </w:r>
      <w:r w:rsidRPr="00A94440">
        <w:rPr>
          <w:rFonts w:ascii="Times New Roman" w:eastAsia="Times New Roman" w:hAnsi="Times New Roman"/>
          <w:color w:val="auto"/>
          <w:kern w:val="0"/>
          <w:sz w:val="24"/>
          <w:lang w:val="es-MX" w:eastAsia="es-ES_tradnl"/>
        </w:rPr>
        <w:fldChar w:fldCharType="end"/>
      </w:r>
    </w:p>
    <w:p w14:paraId="522AD12C" w14:textId="77777777" w:rsidR="00A94440" w:rsidRDefault="00A94440" w:rsidP="00A94440">
      <w:pPr>
        <w:spacing w:before="100" w:beforeAutospacing="1" w:after="100" w:afterAutospacing="1"/>
        <w:jc w:val="center"/>
        <w:rPr>
          <w:rFonts w:ascii="ArialMT" w:eastAsia="Times New Roman" w:hAnsi="ArialMT"/>
          <w:color w:val="auto"/>
          <w:kern w:val="0"/>
          <w:sz w:val="32"/>
          <w:szCs w:val="32"/>
          <w:lang w:val="es-MX" w:eastAsia="es-ES_tradnl"/>
        </w:rPr>
      </w:pPr>
      <w:r w:rsidRPr="00A94440">
        <w:rPr>
          <w:rFonts w:ascii="Times New Roman" w:eastAsia="Times New Roman" w:hAnsi="Times New Roman"/>
          <w:noProof/>
          <w:color w:val="auto"/>
          <w:kern w:val="0"/>
          <w:sz w:val="24"/>
          <w:lang w:val="en-US"/>
        </w:rPr>
        <w:drawing>
          <wp:anchor distT="0" distB="0" distL="114300" distR="114300" simplePos="0" relativeHeight="251658240" behindDoc="0" locked="0" layoutInCell="1" allowOverlap="1" wp14:anchorId="211C40D0" wp14:editId="53EF3404">
            <wp:simplePos x="0" y="0"/>
            <wp:positionH relativeFrom="column">
              <wp:posOffset>508635</wp:posOffset>
            </wp:positionH>
            <wp:positionV relativeFrom="paragraph">
              <wp:posOffset>325307</wp:posOffset>
            </wp:positionV>
            <wp:extent cx="4596765" cy="3383915"/>
            <wp:effectExtent l="0" t="0" r="635" b="0"/>
            <wp:wrapSquare wrapText="bothSides"/>
            <wp:docPr id="1" name="Imagen 1" descr="page1image1787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7879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6765" cy="338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76651" w14:textId="77777777" w:rsidR="00A94440" w:rsidRDefault="00A94440" w:rsidP="00A94440">
      <w:pPr>
        <w:spacing w:before="100" w:beforeAutospacing="1" w:after="100" w:afterAutospacing="1"/>
        <w:rPr>
          <w:rFonts w:ascii="ArialMT" w:eastAsia="Times New Roman" w:hAnsi="ArialMT"/>
          <w:color w:val="auto"/>
          <w:kern w:val="0"/>
          <w:sz w:val="32"/>
          <w:szCs w:val="32"/>
          <w:lang w:val="es-MX" w:eastAsia="es-ES_tradnl"/>
        </w:rPr>
      </w:pPr>
    </w:p>
    <w:p w14:paraId="640D0964" w14:textId="77777777" w:rsidR="00A94440" w:rsidRDefault="00A94440" w:rsidP="00A94440">
      <w:pPr>
        <w:spacing w:before="100" w:beforeAutospacing="1" w:after="100" w:afterAutospacing="1"/>
        <w:jc w:val="center"/>
        <w:rPr>
          <w:rFonts w:ascii="ArialMT" w:eastAsia="Times New Roman" w:hAnsi="ArialMT"/>
          <w:color w:val="auto"/>
          <w:kern w:val="0"/>
          <w:sz w:val="32"/>
          <w:szCs w:val="32"/>
          <w:lang w:val="es-MX" w:eastAsia="es-ES_tradnl"/>
        </w:rPr>
      </w:pPr>
    </w:p>
    <w:p w14:paraId="632E249B" w14:textId="77777777" w:rsidR="00A94440" w:rsidRDefault="00A94440" w:rsidP="00A94440">
      <w:pPr>
        <w:spacing w:before="100" w:beforeAutospacing="1" w:after="100" w:afterAutospacing="1"/>
        <w:jc w:val="center"/>
        <w:rPr>
          <w:rFonts w:ascii="ArialMT" w:eastAsia="Times New Roman" w:hAnsi="ArialMT"/>
          <w:color w:val="auto"/>
          <w:kern w:val="0"/>
          <w:sz w:val="32"/>
          <w:szCs w:val="32"/>
          <w:lang w:val="es-MX" w:eastAsia="es-ES_tradnl"/>
        </w:rPr>
      </w:pPr>
    </w:p>
    <w:p w14:paraId="7C3F41FF" w14:textId="77777777" w:rsidR="00A94440" w:rsidRDefault="00A94440" w:rsidP="00A94440">
      <w:pPr>
        <w:spacing w:before="100" w:beforeAutospacing="1" w:after="100" w:afterAutospacing="1"/>
        <w:jc w:val="center"/>
        <w:rPr>
          <w:rFonts w:ascii="ArialMT" w:eastAsia="Times New Roman" w:hAnsi="ArialMT"/>
          <w:color w:val="auto"/>
          <w:kern w:val="0"/>
          <w:sz w:val="32"/>
          <w:szCs w:val="32"/>
          <w:lang w:val="es-MX" w:eastAsia="es-ES_tradnl"/>
        </w:rPr>
      </w:pPr>
    </w:p>
    <w:p w14:paraId="21D3BEDC" w14:textId="77777777" w:rsidR="00A94440" w:rsidRDefault="00A94440" w:rsidP="00A94440">
      <w:pPr>
        <w:spacing w:before="100" w:beforeAutospacing="1" w:after="100" w:afterAutospacing="1"/>
        <w:jc w:val="center"/>
        <w:rPr>
          <w:rFonts w:ascii="ArialMT" w:eastAsia="Times New Roman" w:hAnsi="ArialMT"/>
          <w:color w:val="auto"/>
          <w:kern w:val="0"/>
          <w:sz w:val="32"/>
          <w:szCs w:val="32"/>
          <w:lang w:val="es-MX" w:eastAsia="es-ES_tradnl"/>
        </w:rPr>
      </w:pPr>
    </w:p>
    <w:p w14:paraId="534DD510" w14:textId="77777777" w:rsidR="00A94440" w:rsidRDefault="00A94440" w:rsidP="00A94440">
      <w:pPr>
        <w:spacing w:before="100" w:beforeAutospacing="1" w:after="100" w:afterAutospacing="1"/>
        <w:jc w:val="center"/>
        <w:rPr>
          <w:rFonts w:ascii="ArialMT" w:eastAsia="Times New Roman" w:hAnsi="ArialMT"/>
          <w:color w:val="auto"/>
          <w:kern w:val="0"/>
          <w:sz w:val="32"/>
          <w:szCs w:val="32"/>
          <w:lang w:val="es-MX" w:eastAsia="es-ES_tradnl"/>
        </w:rPr>
      </w:pPr>
    </w:p>
    <w:p w14:paraId="6BF3AA2A" w14:textId="77777777" w:rsidR="00A94440" w:rsidRDefault="00A94440" w:rsidP="00A94440">
      <w:pPr>
        <w:spacing w:before="100" w:beforeAutospacing="1" w:after="100" w:afterAutospacing="1"/>
        <w:jc w:val="center"/>
        <w:rPr>
          <w:rFonts w:ascii="ArialMT" w:eastAsia="Times New Roman" w:hAnsi="ArialMT"/>
          <w:color w:val="auto"/>
          <w:kern w:val="0"/>
          <w:sz w:val="32"/>
          <w:szCs w:val="32"/>
          <w:lang w:val="es-MX" w:eastAsia="es-ES_tradnl"/>
        </w:rPr>
      </w:pPr>
    </w:p>
    <w:p w14:paraId="7DD407E9" w14:textId="77777777" w:rsidR="00A94440" w:rsidRDefault="00A94440" w:rsidP="00A94440">
      <w:pPr>
        <w:spacing w:before="100" w:beforeAutospacing="1" w:after="100" w:afterAutospacing="1"/>
        <w:jc w:val="center"/>
        <w:rPr>
          <w:rFonts w:ascii="ArialMT" w:eastAsia="Times New Roman" w:hAnsi="ArialMT"/>
          <w:color w:val="auto"/>
          <w:kern w:val="0"/>
          <w:sz w:val="32"/>
          <w:szCs w:val="32"/>
          <w:lang w:val="es-MX" w:eastAsia="es-ES_tradnl"/>
        </w:rPr>
      </w:pPr>
    </w:p>
    <w:p w14:paraId="4A40832F" w14:textId="77777777" w:rsidR="00A94440" w:rsidRDefault="00A94440" w:rsidP="00A94440">
      <w:pPr>
        <w:spacing w:before="100" w:beforeAutospacing="1" w:after="100" w:afterAutospacing="1"/>
        <w:jc w:val="center"/>
        <w:rPr>
          <w:rFonts w:ascii="ArialMT" w:eastAsia="Times New Roman" w:hAnsi="ArialMT"/>
          <w:color w:val="auto"/>
          <w:kern w:val="0"/>
          <w:sz w:val="32"/>
          <w:szCs w:val="32"/>
          <w:lang w:val="es-MX" w:eastAsia="es-ES_tradnl"/>
        </w:rPr>
      </w:pPr>
    </w:p>
    <w:p w14:paraId="27F58090" w14:textId="77777777" w:rsidR="00A94440" w:rsidRPr="00A94440" w:rsidRDefault="00A94440" w:rsidP="00A94440">
      <w:pPr>
        <w:spacing w:before="100" w:beforeAutospacing="1" w:after="100" w:afterAutospacing="1"/>
        <w:jc w:val="center"/>
        <w:rPr>
          <w:rFonts w:ascii="ArialMT" w:eastAsia="Times New Roman" w:hAnsi="ArialMT"/>
          <w:color w:val="auto"/>
          <w:kern w:val="0"/>
          <w:sz w:val="32"/>
          <w:szCs w:val="32"/>
          <w:lang w:val="es-MX" w:eastAsia="es-ES_tradnl"/>
        </w:rPr>
      </w:pPr>
      <w:r w:rsidRPr="00A94440">
        <w:rPr>
          <w:rFonts w:ascii="ArialMT" w:eastAsia="Times New Roman" w:hAnsi="ArialMT"/>
          <w:color w:val="auto"/>
          <w:kern w:val="0"/>
          <w:sz w:val="32"/>
          <w:szCs w:val="32"/>
          <w:lang w:val="es-MX" w:eastAsia="es-ES_tradnl"/>
        </w:rPr>
        <w:t>Profesor: Jordi Giménez Puig</w:t>
      </w:r>
    </w:p>
    <w:p w14:paraId="1051C9AA" w14:textId="77777777" w:rsidR="00AC5FDB" w:rsidRDefault="00A94440" w:rsidP="00AC5FDB">
      <w:pPr>
        <w:spacing w:before="100" w:beforeAutospacing="1" w:after="100" w:afterAutospacing="1"/>
        <w:jc w:val="center"/>
        <w:rPr>
          <w:rFonts w:ascii="ArialMT" w:eastAsia="Times New Roman" w:hAnsi="ArialMT"/>
          <w:color w:val="auto"/>
          <w:kern w:val="0"/>
          <w:sz w:val="24"/>
          <w:shd w:val="clear" w:color="auto" w:fill="FFFFFF"/>
          <w:lang w:val="es-MX" w:eastAsia="es-ES_tradnl"/>
        </w:rPr>
      </w:pPr>
      <w:r w:rsidRPr="00A94440">
        <w:rPr>
          <w:rFonts w:ascii="ArialMT" w:eastAsia="Times New Roman" w:hAnsi="ArialMT"/>
          <w:color w:val="auto"/>
          <w:kern w:val="0"/>
          <w:sz w:val="24"/>
          <w:lang w:val="es-MX" w:eastAsia="es-ES_tradnl"/>
        </w:rPr>
        <w:t>25 de mayo de 2022</w:t>
      </w:r>
      <w:r w:rsidRPr="00A94440">
        <w:rPr>
          <w:rFonts w:ascii="ArialMT" w:eastAsia="Times New Roman" w:hAnsi="ArialMT"/>
          <w:color w:val="auto"/>
          <w:kern w:val="0"/>
          <w:sz w:val="24"/>
          <w:lang w:val="es-MX" w:eastAsia="es-ES_tradnl"/>
        </w:rPr>
        <w:br/>
        <w:t>19:00h</w:t>
      </w:r>
      <w:r w:rsidRPr="00A94440">
        <w:rPr>
          <w:rFonts w:ascii="ArialMT" w:eastAsia="Times New Roman" w:hAnsi="ArialMT"/>
          <w:color w:val="auto"/>
          <w:kern w:val="0"/>
          <w:sz w:val="24"/>
          <w:lang w:val="es-MX" w:eastAsia="es-ES_tradnl"/>
        </w:rPr>
        <w:br/>
        <w:t>Sala 4, de L’auditori.</w:t>
      </w:r>
      <w:r w:rsidRPr="00A94440">
        <w:rPr>
          <w:rFonts w:ascii="ArialMT" w:eastAsia="Times New Roman" w:hAnsi="ArialMT"/>
          <w:color w:val="auto"/>
          <w:kern w:val="0"/>
          <w:sz w:val="24"/>
          <w:lang w:val="es-MX" w:eastAsia="es-ES_tradnl"/>
        </w:rPr>
        <w:br/>
      </w:r>
      <w:r w:rsidRPr="00A94440">
        <w:rPr>
          <w:rFonts w:ascii="ArialMT" w:eastAsia="Times New Roman" w:hAnsi="ArialMT"/>
          <w:color w:val="auto"/>
          <w:kern w:val="0"/>
          <w:sz w:val="24"/>
          <w:shd w:val="clear" w:color="auto" w:fill="FFFFFF"/>
          <w:lang w:val="es-MX" w:eastAsia="es-ES_tradnl"/>
        </w:rPr>
        <w:t>Carrer de Lepant, 150, 08013 Barcelon</w:t>
      </w:r>
      <w:r w:rsidR="00AC5FDB">
        <w:rPr>
          <w:rFonts w:ascii="ArialMT" w:eastAsia="Times New Roman" w:hAnsi="ArialMT"/>
          <w:color w:val="auto"/>
          <w:kern w:val="0"/>
          <w:sz w:val="24"/>
          <w:shd w:val="clear" w:color="auto" w:fill="FFFFFF"/>
          <w:lang w:val="es-MX" w:eastAsia="es-ES_tradnl"/>
        </w:rPr>
        <w:t>a</w:t>
      </w:r>
    </w:p>
    <w:p w14:paraId="2CB23ED3" w14:textId="77777777" w:rsidR="00AF5F73" w:rsidRDefault="00AF5F73" w:rsidP="00AC5FDB">
      <w:pPr>
        <w:spacing w:before="100" w:beforeAutospacing="1" w:after="100" w:afterAutospacing="1"/>
        <w:jc w:val="center"/>
        <w:rPr>
          <w:rFonts w:ascii="ArialMT" w:eastAsia="Times New Roman" w:hAnsi="ArialMT"/>
          <w:color w:val="auto"/>
          <w:kern w:val="0"/>
          <w:sz w:val="24"/>
          <w:shd w:val="clear" w:color="auto" w:fill="FFFFFF"/>
          <w:lang w:val="es-MX" w:eastAsia="es-ES_tradnl"/>
        </w:rPr>
      </w:pPr>
    </w:p>
    <w:p w14:paraId="4D20E3BE" w14:textId="77777777" w:rsidR="00AF5F73" w:rsidRDefault="00AF5F73" w:rsidP="00AC5FDB">
      <w:pPr>
        <w:spacing w:before="100" w:beforeAutospacing="1" w:after="100" w:afterAutospacing="1"/>
        <w:jc w:val="both"/>
        <w:rPr>
          <w:rFonts w:ascii="ArialMT" w:eastAsia="Times New Roman" w:hAnsi="ArialMT"/>
          <w:color w:val="auto"/>
          <w:kern w:val="0"/>
          <w:sz w:val="24"/>
          <w:shd w:val="clear" w:color="auto" w:fill="FFFFFF"/>
          <w:lang w:val="es-MX" w:eastAsia="es-ES_tradnl"/>
        </w:rPr>
      </w:pPr>
    </w:p>
    <w:p w14:paraId="01CDC79E" w14:textId="77777777" w:rsidR="00D5025D" w:rsidRPr="00AC5FDB" w:rsidRDefault="00D5025D" w:rsidP="00AC5FDB">
      <w:pPr>
        <w:spacing w:before="100" w:beforeAutospacing="1" w:after="100" w:afterAutospacing="1"/>
        <w:jc w:val="both"/>
        <w:rPr>
          <w:rFonts w:ascii="Times New Roman" w:eastAsia="Times New Roman" w:hAnsi="Times New Roman"/>
          <w:color w:val="auto"/>
          <w:kern w:val="0"/>
          <w:sz w:val="24"/>
          <w:lang w:val="es-MX" w:eastAsia="es-ES_tradnl"/>
        </w:rPr>
      </w:pPr>
      <w:r w:rsidRPr="00111817">
        <w:rPr>
          <w:rFonts w:cstheme="minorHAnsi"/>
          <w:sz w:val="22"/>
          <w:szCs w:val="22"/>
        </w:rPr>
        <w:lastRenderedPageBreak/>
        <w:t xml:space="preserve">El recital forma parte de los procesos para obtener el título del máster, pero, además de este objetivo, se demostrará la función del sacabuche en las variadas conformaciones instrumentales. </w:t>
      </w:r>
      <w:r w:rsidRPr="00111817">
        <w:rPr>
          <w:rFonts w:cs="Arial"/>
          <w:color w:val="000000"/>
          <w:sz w:val="22"/>
          <w:szCs w:val="22"/>
          <w:lang w:val="es-MX"/>
        </w:rPr>
        <w:t>La</w:t>
      </w:r>
      <w:r w:rsidRPr="00111817">
        <w:rPr>
          <w:rFonts w:cs="Arial"/>
          <w:color w:val="000000"/>
          <w:sz w:val="22"/>
          <w:szCs w:val="22"/>
        </w:rPr>
        <w:t xml:space="preserve"> idea d</w:t>
      </w:r>
      <w:r w:rsidR="00F6129A" w:rsidRPr="00111817">
        <w:rPr>
          <w:rFonts w:cs="Arial"/>
          <w:color w:val="000000"/>
          <w:sz w:val="22"/>
          <w:szCs w:val="22"/>
        </w:rPr>
        <w:t>e</w:t>
      </w:r>
      <w:r w:rsidRPr="00111817">
        <w:rPr>
          <w:rFonts w:cs="Arial"/>
          <w:color w:val="000000"/>
          <w:sz w:val="22"/>
          <w:szCs w:val="22"/>
        </w:rPr>
        <w:t xml:space="preserve"> ofrecer una diversidad</w:t>
      </w:r>
      <w:r w:rsidR="00F6129A" w:rsidRPr="00111817">
        <w:rPr>
          <w:rFonts w:cs="Arial"/>
          <w:color w:val="000000"/>
          <w:sz w:val="22"/>
          <w:szCs w:val="22"/>
        </w:rPr>
        <w:t xml:space="preserve"> (dentro de lo posible)</w:t>
      </w:r>
      <w:r w:rsidRPr="00111817">
        <w:rPr>
          <w:rFonts w:cs="Arial"/>
          <w:color w:val="000000"/>
          <w:sz w:val="22"/>
          <w:szCs w:val="22"/>
        </w:rPr>
        <w:t xml:space="preserve"> de repertorios que </w:t>
      </w:r>
      <w:r w:rsidR="00F6129A" w:rsidRPr="00111817">
        <w:rPr>
          <w:rFonts w:cs="Arial"/>
          <w:color w:val="000000"/>
          <w:sz w:val="22"/>
          <w:szCs w:val="22"/>
        </w:rPr>
        <w:t>pertenecen</w:t>
      </w:r>
      <w:r w:rsidRPr="00111817">
        <w:rPr>
          <w:rFonts w:cs="Arial"/>
          <w:color w:val="000000"/>
          <w:sz w:val="22"/>
          <w:szCs w:val="22"/>
        </w:rPr>
        <w:t xml:space="preserve"> </w:t>
      </w:r>
      <w:r w:rsidR="00F6129A" w:rsidRPr="00111817">
        <w:rPr>
          <w:rFonts w:cs="Arial"/>
          <w:color w:val="000000"/>
          <w:sz w:val="22"/>
          <w:szCs w:val="22"/>
        </w:rPr>
        <w:t xml:space="preserve">a </w:t>
      </w:r>
      <w:r w:rsidRPr="00111817">
        <w:rPr>
          <w:rFonts w:cs="Arial"/>
          <w:color w:val="000000"/>
          <w:sz w:val="22"/>
          <w:szCs w:val="22"/>
        </w:rPr>
        <w:t xml:space="preserve">la interpretación </w:t>
      </w:r>
      <w:r w:rsidR="00F6129A" w:rsidRPr="00111817">
        <w:rPr>
          <w:rFonts w:cs="Arial"/>
          <w:color w:val="000000"/>
          <w:sz w:val="22"/>
          <w:szCs w:val="22"/>
        </w:rPr>
        <w:t xml:space="preserve">de la música entre los siglos </w:t>
      </w:r>
      <w:r w:rsidR="00F6129A" w:rsidRPr="00111817">
        <w:rPr>
          <w:rFonts w:cstheme="minorHAnsi"/>
          <w:sz w:val="22"/>
          <w:szCs w:val="22"/>
        </w:rPr>
        <w:t>XVI al XVIII</w:t>
      </w:r>
      <w:r w:rsidR="00F6129A" w:rsidRPr="00111817">
        <w:rPr>
          <w:rFonts w:cs="Arial"/>
          <w:color w:val="000000"/>
          <w:sz w:val="22"/>
          <w:szCs w:val="22"/>
        </w:rPr>
        <w:t>.</w:t>
      </w:r>
      <w:r w:rsidR="00F6129A" w:rsidRPr="00111817">
        <w:rPr>
          <w:rFonts w:eastAsia="Times New Roman" w:cs="Arial"/>
          <w:color w:val="000000"/>
          <w:sz w:val="22"/>
          <w:szCs w:val="22"/>
          <w:lang w:val="es-MX" w:eastAsia="es-ES_tradnl"/>
        </w:rPr>
        <w:t>Para el programa s</w:t>
      </w:r>
      <w:r w:rsidRPr="00D5025D">
        <w:rPr>
          <w:rFonts w:eastAsia="Times New Roman" w:cs="Arial"/>
          <w:color w:val="000000"/>
          <w:sz w:val="22"/>
          <w:szCs w:val="22"/>
          <w:lang w:val="es-MX" w:eastAsia="es-ES_tradnl"/>
        </w:rPr>
        <w:t xml:space="preserve">e </w:t>
      </w:r>
      <w:r w:rsidR="00F6129A" w:rsidRPr="00111817">
        <w:rPr>
          <w:rFonts w:eastAsia="Times New Roman" w:cs="Arial"/>
          <w:color w:val="000000"/>
          <w:sz w:val="22"/>
          <w:szCs w:val="22"/>
          <w:lang w:val="es-MX" w:eastAsia="es-ES_tradnl"/>
        </w:rPr>
        <w:t>seleccionó un repertorio en el que se incluye</w:t>
      </w:r>
      <w:r w:rsidR="00111817" w:rsidRPr="00111817">
        <w:rPr>
          <w:rFonts w:eastAsia="Times New Roman" w:cs="Arial"/>
          <w:color w:val="000000"/>
          <w:sz w:val="22"/>
          <w:szCs w:val="22"/>
          <w:lang w:val="es-MX" w:eastAsia="es-ES_tradnl"/>
        </w:rPr>
        <w:t>n</w:t>
      </w:r>
      <w:r w:rsidR="00F6129A" w:rsidRPr="00111817">
        <w:rPr>
          <w:rFonts w:eastAsia="Times New Roman" w:cs="Arial"/>
          <w:color w:val="000000"/>
          <w:sz w:val="22"/>
          <w:szCs w:val="22"/>
          <w:lang w:val="es-MX" w:eastAsia="es-ES_tradnl"/>
        </w:rPr>
        <w:t xml:space="preserve"> </w:t>
      </w:r>
      <w:r w:rsidR="00111817" w:rsidRPr="00111817">
        <w:rPr>
          <w:rFonts w:eastAsia="Times New Roman" w:cs="Arial"/>
          <w:color w:val="000000"/>
          <w:sz w:val="22"/>
          <w:szCs w:val="22"/>
          <w:lang w:val="es-MX" w:eastAsia="es-ES_tradnl"/>
        </w:rPr>
        <w:t xml:space="preserve">sonatas, villancicos y danzas </w:t>
      </w:r>
      <w:r w:rsidR="00111817">
        <w:rPr>
          <w:rFonts w:eastAsia="Times New Roman" w:cs="Arial"/>
          <w:color w:val="000000"/>
          <w:sz w:val="22"/>
          <w:szCs w:val="22"/>
          <w:lang w:val="es-MX" w:eastAsia="es-ES_tradnl"/>
        </w:rPr>
        <w:t xml:space="preserve">que comprende </w:t>
      </w:r>
      <w:r w:rsidR="00111817" w:rsidRPr="00111817">
        <w:rPr>
          <w:rFonts w:eastAsia="Times New Roman" w:cs="Arial"/>
          <w:color w:val="000000"/>
          <w:sz w:val="22"/>
          <w:szCs w:val="22"/>
          <w:lang w:val="es-MX" w:eastAsia="es-ES_tradnl"/>
        </w:rPr>
        <w:t>el repertorio hispano, resto de europa</w:t>
      </w:r>
      <w:r w:rsidR="00F6129A" w:rsidRPr="00111817">
        <w:rPr>
          <w:rFonts w:eastAsia="Times New Roman" w:cs="Arial"/>
          <w:color w:val="000000"/>
          <w:sz w:val="22"/>
          <w:szCs w:val="22"/>
          <w:lang w:val="es-MX" w:eastAsia="es-ES_tradnl"/>
        </w:rPr>
        <w:t xml:space="preserve"> y</w:t>
      </w:r>
      <w:r w:rsidRPr="00D5025D">
        <w:rPr>
          <w:rFonts w:eastAsia="Times New Roman" w:cs="Arial"/>
          <w:color w:val="000000"/>
          <w:sz w:val="22"/>
          <w:szCs w:val="22"/>
          <w:lang w:val="es-MX" w:eastAsia="es-ES_tradnl"/>
        </w:rPr>
        <w:t xml:space="preserve"> </w:t>
      </w:r>
      <w:r w:rsidR="00F6129A" w:rsidRPr="00111817">
        <w:rPr>
          <w:rFonts w:eastAsia="Times New Roman" w:cs="Arial"/>
          <w:color w:val="000000"/>
          <w:sz w:val="22"/>
          <w:szCs w:val="22"/>
          <w:lang w:val="es-MX" w:eastAsia="es-ES_tradnl"/>
        </w:rPr>
        <w:t xml:space="preserve">el </w:t>
      </w:r>
      <w:r w:rsidRPr="00D5025D">
        <w:rPr>
          <w:rFonts w:eastAsia="Times New Roman" w:cs="Arial"/>
          <w:color w:val="000000"/>
          <w:sz w:val="22"/>
          <w:szCs w:val="22"/>
          <w:lang w:val="es-MX" w:eastAsia="es-ES_tradnl"/>
        </w:rPr>
        <w:t>patrimonio musical</w:t>
      </w:r>
      <w:r w:rsidR="00F6129A" w:rsidRPr="00111817">
        <w:rPr>
          <w:rFonts w:eastAsia="Times New Roman" w:cs="Arial"/>
          <w:color w:val="000000"/>
          <w:sz w:val="22"/>
          <w:szCs w:val="22"/>
          <w:lang w:val="es-MX" w:eastAsia="es-ES_tradnl"/>
        </w:rPr>
        <w:t xml:space="preserve"> novohispano.</w:t>
      </w:r>
      <w:r w:rsidR="002A1125" w:rsidRPr="00111817">
        <w:rPr>
          <w:rFonts w:eastAsia="Times New Roman" w:cs="Arial"/>
          <w:color w:val="000000"/>
          <w:sz w:val="22"/>
          <w:szCs w:val="22"/>
          <w:lang w:val="es-MX" w:eastAsia="es-ES_tradnl"/>
        </w:rPr>
        <w:t>Gracias a la versatilidad del sacabuche se ha logrado llevar a cabo este programa, pues es un instrumento que, en su tiempo y, actualmente</w:t>
      </w:r>
      <w:r w:rsidR="00111817" w:rsidRPr="00111817">
        <w:rPr>
          <w:rFonts w:eastAsia="Times New Roman" w:cs="Arial"/>
          <w:color w:val="000000"/>
          <w:sz w:val="22"/>
          <w:szCs w:val="22"/>
          <w:lang w:val="es-MX" w:eastAsia="es-ES_tradnl"/>
        </w:rPr>
        <w:t>,</w:t>
      </w:r>
      <w:r w:rsidR="002A1125" w:rsidRPr="00111817">
        <w:rPr>
          <w:rFonts w:eastAsia="Times New Roman" w:cs="Arial"/>
          <w:color w:val="000000"/>
          <w:sz w:val="22"/>
          <w:szCs w:val="22"/>
          <w:lang w:val="es-MX" w:eastAsia="es-ES_tradnl"/>
        </w:rPr>
        <w:t xml:space="preserve"> tiene la habilidad de incluir</w:t>
      </w:r>
      <w:r w:rsidR="00111817" w:rsidRPr="00111817">
        <w:rPr>
          <w:rFonts w:eastAsia="Times New Roman" w:cs="Arial"/>
          <w:color w:val="000000"/>
          <w:sz w:val="22"/>
          <w:szCs w:val="22"/>
          <w:lang w:val="es-MX" w:eastAsia="es-ES_tradnl"/>
        </w:rPr>
        <w:t>se</w:t>
      </w:r>
      <w:r w:rsidR="002A1125" w:rsidRPr="00111817">
        <w:rPr>
          <w:rFonts w:eastAsia="Times New Roman" w:cs="Arial"/>
          <w:color w:val="000000"/>
          <w:sz w:val="22"/>
          <w:szCs w:val="22"/>
          <w:lang w:val="es-MX" w:eastAsia="es-ES_tradnl"/>
        </w:rPr>
        <w:t xml:space="preserve"> en</w:t>
      </w:r>
      <w:r w:rsidR="00111817" w:rsidRPr="00111817">
        <w:rPr>
          <w:rFonts w:eastAsia="Times New Roman" w:cs="Arial"/>
          <w:color w:val="000000"/>
          <w:sz w:val="22"/>
          <w:szCs w:val="22"/>
          <w:lang w:val="es-MX" w:eastAsia="es-ES_tradnl"/>
        </w:rPr>
        <w:t xml:space="preserve"> diferentes</w:t>
      </w:r>
      <w:r w:rsidR="002A1125" w:rsidRPr="00111817">
        <w:rPr>
          <w:rFonts w:eastAsia="Times New Roman" w:cs="Arial"/>
          <w:color w:val="000000"/>
          <w:sz w:val="22"/>
          <w:szCs w:val="22"/>
          <w:lang w:val="es-MX" w:eastAsia="es-ES_tradnl"/>
        </w:rPr>
        <w:t xml:space="preserve"> </w:t>
      </w:r>
      <w:r w:rsidR="00111817" w:rsidRPr="00111817">
        <w:rPr>
          <w:rFonts w:eastAsia="Times New Roman" w:cs="Arial"/>
          <w:color w:val="000000"/>
          <w:sz w:val="22"/>
          <w:szCs w:val="22"/>
          <w:lang w:val="es-MX" w:eastAsia="es-ES_tradnl"/>
        </w:rPr>
        <w:t>con</w:t>
      </w:r>
      <w:r w:rsidR="002A1125" w:rsidRPr="00111817">
        <w:rPr>
          <w:rFonts w:eastAsia="Times New Roman" w:cs="Arial"/>
          <w:color w:val="000000"/>
          <w:sz w:val="22"/>
          <w:szCs w:val="22"/>
          <w:lang w:val="es-MX" w:eastAsia="es-ES_tradnl"/>
        </w:rPr>
        <w:t>formaciones</w:t>
      </w:r>
      <w:r w:rsidR="00111817" w:rsidRPr="00111817">
        <w:rPr>
          <w:rFonts w:eastAsia="Times New Roman" w:cs="Arial"/>
          <w:color w:val="000000"/>
          <w:sz w:val="22"/>
          <w:szCs w:val="22"/>
          <w:lang w:val="es-MX" w:eastAsia="es-ES_tradnl"/>
        </w:rPr>
        <w:t xml:space="preserve"> instrumentales  </w:t>
      </w:r>
      <w:r w:rsidR="00111817">
        <w:rPr>
          <w:rFonts w:eastAsia="Times New Roman" w:cs="Arial"/>
          <w:color w:val="000000"/>
          <w:sz w:val="22"/>
          <w:szCs w:val="22"/>
          <w:lang w:val="es-MX" w:eastAsia="es-ES_tradnl"/>
        </w:rPr>
        <w:t>que permiten su desarrollo.</w:t>
      </w:r>
    </w:p>
    <w:p w14:paraId="4E6FB8D6" w14:textId="77777777" w:rsidR="00A94440" w:rsidRDefault="00A94440" w:rsidP="00E31B81">
      <w:pPr>
        <w:jc w:val="center"/>
        <w:rPr>
          <w:b/>
          <w:color w:val="4472C4" w:themeColor="accent1"/>
          <w:sz w:val="24"/>
          <w:lang w:val="es-MX"/>
        </w:rPr>
      </w:pPr>
    </w:p>
    <w:p w14:paraId="2F12CBAD" w14:textId="77777777" w:rsidR="00A94440" w:rsidRDefault="00A94440" w:rsidP="00E31B81">
      <w:pPr>
        <w:jc w:val="center"/>
        <w:rPr>
          <w:b/>
          <w:color w:val="4472C4" w:themeColor="accent1"/>
          <w:sz w:val="24"/>
          <w:lang w:val="es-MX"/>
        </w:rPr>
      </w:pPr>
    </w:p>
    <w:p w14:paraId="7F1C85D5" w14:textId="77777777" w:rsidR="00D5025D" w:rsidRDefault="00E31B81" w:rsidP="00E31B81">
      <w:pPr>
        <w:jc w:val="center"/>
        <w:rPr>
          <w:b/>
          <w:color w:val="4472C4" w:themeColor="accent1"/>
          <w:sz w:val="24"/>
          <w:lang w:val="es-MX"/>
        </w:rPr>
      </w:pPr>
      <w:r w:rsidRPr="00E31B81">
        <w:rPr>
          <w:b/>
          <w:color w:val="4472C4" w:themeColor="accent1"/>
          <w:sz w:val="24"/>
          <w:lang w:val="es-MX"/>
        </w:rPr>
        <w:t>Notas al programa</w:t>
      </w:r>
    </w:p>
    <w:p w14:paraId="0447425B" w14:textId="77777777" w:rsidR="00A94440" w:rsidRPr="00E31B81" w:rsidRDefault="00A94440" w:rsidP="00E31B81">
      <w:pPr>
        <w:jc w:val="center"/>
        <w:rPr>
          <w:b/>
          <w:color w:val="4472C4" w:themeColor="accent1"/>
          <w:sz w:val="24"/>
          <w:lang w:val="es-MX"/>
        </w:rPr>
      </w:pPr>
    </w:p>
    <w:p w14:paraId="3CC947D8" w14:textId="77777777" w:rsidR="00D5025D" w:rsidRPr="00E31B81" w:rsidRDefault="00D5025D">
      <w:pPr>
        <w:rPr>
          <w:b/>
          <w:sz w:val="24"/>
          <w:lang w:val="es-MX"/>
        </w:rPr>
      </w:pPr>
    </w:p>
    <w:p w14:paraId="10D5F872" w14:textId="77777777" w:rsidR="00E31B81" w:rsidRDefault="00E31B81">
      <w:pPr>
        <w:rPr>
          <w:b/>
          <w:lang w:val="es-MX"/>
        </w:rPr>
        <w:sectPr w:rsidR="00E31B81" w:rsidSect="00CE00A1">
          <w:pgSz w:w="12240" w:h="15840"/>
          <w:pgMar w:top="1417" w:right="1701" w:bottom="1417" w:left="1701" w:header="708" w:footer="708" w:gutter="0"/>
          <w:cols w:space="708"/>
          <w:docGrid w:linePitch="360"/>
        </w:sectPr>
      </w:pPr>
    </w:p>
    <w:p w14:paraId="7BA8F21F" w14:textId="77777777" w:rsidR="00E31B81" w:rsidRPr="000F518D" w:rsidRDefault="00E31B81" w:rsidP="00E31B81">
      <w:pPr>
        <w:rPr>
          <w:rFonts w:ascii="Calibri" w:hAnsi="Calibri" w:cs="Calibri"/>
          <w:b/>
          <w:sz w:val="24"/>
          <w:lang w:val="es-MX"/>
        </w:rPr>
      </w:pPr>
      <w:r w:rsidRPr="000F518D">
        <w:rPr>
          <w:rFonts w:ascii="Calibri" w:hAnsi="Calibri" w:cs="Calibri"/>
          <w:b/>
          <w:sz w:val="24"/>
          <w:lang w:val="es-MX"/>
        </w:rPr>
        <w:lastRenderedPageBreak/>
        <w:t>Vella de vos som amoró</w:t>
      </w:r>
      <w:r>
        <w:rPr>
          <w:rFonts w:ascii="Calibri" w:hAnsi="Calibri" w:cs="Calibri"/>
          <w:b/>
          <w:sz w:val="24"/>
          <w:lang w:val="es-MX"/>
        </w:rPr>
        <w:t>s</w:t>
      </w:r>
    </w:p>
    <w:p w14:paraId="1B5D7EC2" w14:textId="77777777" w:rsidR="00E31B81" w:rsidRPr="00332EB1" w:rsidRDefault="00E31B81" w:rsidP="00332EB1"/>
    <w:p w14:paraId="6CD496BD" w14:textId="77777777" w:rsidR="00E31B81" w:rsidRPr="00332EB1" w:rsidRDefault="00E31B81" w:rsidP="00332EB1">
      <w:pPr>
        <w:jc w:val="both"/>
        <w:rPr>
          <w:sz w:val="18"/>
          <w:szCs w:val="18"/>
        </w:rPr>
      </w:pPr>
      <w:r w:rsidRPr="00332EB1">
        <w:rPr>
          <w:sz w:val="18"/>
          <w:szCs w:val="18"/>
        </w:rPr>
        <w:t xml:space="preserve">Atribiuda a Mateo Flecha "el     Viejo" (1481-1553) esta pieza se encuentra en el Cancionero de Uppsala, también conocido como Cancionero del Duque de Calabria y contiene villancicos españoles de la época renacentista. El nombre real con el que el libro fue impreso es: "Villancicos de diversos autores, a dos, y a tres, y a quatro, y a cinco bozes, agora nuevamente corregidos. Ay mas ocho tonos de Canto llano, y ocho tonos de Canto de Organo para que puedam aprovechar los que a cantar començaren." </w:t>
      </w:r>
    </w:p>
    <w:p w14:paraId="32A7CEB1" w14:textId="77777777" w:rsidR="00E31B81" w:rsidRPr="00332EB1" w:rsidRDefault="00E31B81" w:rsidP="00332EB1">
      <w:pPr>
        <w:jc w:val="both"/>
        <w:rPr>
          <w:sz w:val="18"/>
          <w:szCs w:val="18"/>
        </w:rPr>
      </w:pPr>
    </w:p>
    <w:p w14:paraId="6AB123DB" w14:textId="77777777" w:rsidR="00E31B81" w:rsidRPr="00332EB1" w:rsidRDefault="00E31B81" w:rsidP="00332EB1">
      <w:pPr>
        <w:jc w:val="both"/>
        <w:rPr>
          <w:sz w:val="18"/>
          <w:szCs w:val="18"/>
        </w:rPr>
      </w:pPr>
      <w:r w:rsidRPr="00332EB1">
        <w:rPr>
          <w:sz w:val="18"/>
          <w:szCs w:val="18"/>
        </w:rPr>
        <w:t xml:space="preserve">Fue recopilado en la corte de Fernando de Aragón, Duque de Calabria, en Valencia, y publicado en 1556, en Venecia, por Jerónimo Scotto. El único ejemplar conocido de la edición fue encontrado hacia 1907, por el musicólogo Rafael Mitjana, en Carolina Rediviva, biblioteca de la Universidad de Uppsala, en Suecia. El cancionero no tiene dedicatoria ni prólogo, a diferencia de la costumbre de la época, lo que hace difícil conocer las circunstancias en las que se realizó la recopilación. Contiene 70 obras en total con: 54 villancicos a 2, 3, 4 y 5 voces. Según los temas tratados, podríamos agruparlos en: amorosos, navideños, populares y pastoriles. </w:t>
      </w:r>
    </w:p>
    <w:p w14:paraId="28B9744F" w14:textId="77777777" w:rsidR="00E31B81" w:rsidRPr="00332EB1" w:rsidRDefault="00E31B81" w:rsidP="00332EB1">
      <w:pPr>
        <w:jc w:val="both"/>
        <w:rPr>
          <w:sz w:val="18"/>
          <w:szCs w:val="18"/>
        </w:rPr>
      </w:pPr>
      <w:r w:rsidRPr="00332EB1">
        <w:rPr>
          <w:sz w:val="18"/>
          <w:szCs w:val="18"/>
        </w:rPr>
        <w:lastRenderedPageBreak/>
        <w:t>16 piezas a 1 y 2 voces: 8 tonos de canto llano y 8 de canto de órgano.</w:t>
      </w:r>
    </w:p>
    <w:p w14:paraId="6DAFB5D1" w14:textId="77777777" w:rsidR="00E31B81" w:rsidRPr="00332EB1" w:rsidRDefault="00E31B81" w:rsidP="00332EB1">
      <w:pPr>
        <w:jc w:val="both"/>
        <w:rPr>
          <w:sz w:val="18"/>
          <w:szCs w:val="18"/>
        </w:rPr>
      </w:pPr>
      <w:r w:rsidRPr="00332EB1">
        <w:rPr>
          <w:sz w:val="18"/>
          <w:szCs w:val="18"/>
        </w:rPr>
        <w:t>En los dos casos, las obras están ordenadas del primer al octavo tono, como indica el título de la obra.</w:t>
      </w:r>
    </w:p>
    <w:p w14:paraId="08DEF8D5" w14:textId="77777777" w:rsidR="00E31B81" w:rsidRPr="00332EB1" w:rsidRDefault="00E31B81" w:rsidP="00332EB1"/>
    <w:p w14:paraId="6CFCB80D" w14:textId="77777777" w:rsidR="00E31B81" w:rsidRPr="004E2F94" w:rsidRDefault="00E31B81" w:rsidP="00E31B81">
      <w:pPr>
        <w:rPr>
          <w:rFonts w:ascii="Calibri" w:hAnsi="Calibri" w:cs="Calibri"/>
          <w:b/>
          <w:sz w:val="24"/>
        </w:rPr>
      </w:pPr>
      <w:r w:rsidRPr="004E2F94">
        <w:rPr>
          <w:rFonts w:ascii="Calibri" w:hAnsi="Calibri" w:cs="Calibri"/>
          <w:b/>
          <w:sz w:val="24"/>
        </w:rPr>
        <w:t>Marco Uccellini (1603-1680)</w:t>
      </w:r>
    </w:p>
    <w:p w14:paraId="362DBF2A" w14:textId="77777777" w:rsidR="00E31B81" w:rsidRDefault="00E31B81" w:rsidP="00E31B81">
      <w:pPr>
        <w:jc w:val="both"/>
        <w:rPr>
          <w:rFonts w:ascii="Calibri" w:hAnsi="Calibri" w:cs="Calibri"/>
          <w:b/>
          <w:sz w:val="24"/>
        </w:rPr>
      </w:pPr>
    </w:p>
    <w:p w14:paraId="140B6C3A" w14:textId="77777777" w:rsidR="00E31B81" w:rsidRPr="00E31B81" w:rsidRDefault="00E31B81" w:rsidP="00E31B81">
      <w:pPr>
        <w:jc w:val="both"/>
        <w:rPr>
          <w:rFonts w:ascii="Calibri" w:eastAsia="Times New Roman" w:hAnsi="Calibri" w:cs="Calibri"/>
          <w:color w:val="333333"/>
          <w:sz w:val="18"/>
          <w:szCs w:val="18"/>
          <w:shd w:val="clear" w:color="auto" w:fill="FFFFFF"/>
          <w:lang w:val="es-MX" w:eastAsia="es-ES_tradnl"/>
        </w:rPr>
      </w:pPr>
      <w:r w:rsidRPr="00E31B81">
        <w:rPr>
          <w:rFonts w:ascii="Calibri" w:eastAsia="Times New Roman" w:hAnsi="Calibri" w:cs="Calibri"/>
          <w:color w:val="333333"/>
          <w:sz w:val="18"/>
          <w:szCs w:val="18"/>
          <w:shd w:val="clear" w:color="auto" w:fill="FFFFFF"/>
          <w:lang w:val="es-MX" w:eastAsia="es-ES_tradnl"/>
        </w:rPr>
        <w:t xml:space="preserve">Estuvo al frente del grupo de músicos de Francisco I (duque de Módena y Reggio) a quien dedicó dos de sus colecciones de obras: los libros II y III, compuestos en 1642 y 1645, respectivamente. </w:t>
      </w:r>
    </w:p>
    <w:p w14:paraId="1543A8DE" w14:textId="77777777" w:rsidR="00E31B81" w:rsidRPr="00E31B81" w:rsidRDefault="00E31B81" w:rsidP="00E31B81">
      <w:pPr>
        <w:jc w:val="both"/>
        <w:rPr>
          <w:rFonts w:ascii="Calibri" w:eastAsia="Times New Roman" w:hAnsi="Calibri" w:cs="Calibri"/>
          <w:color w:val="333333"/>
          <w:sz w:val="18"/>
          <w:szCs w:val="18"/>
          <w:shd w:val="clear" w:color="auto" w:fill="FFFFFF"/>
          <w:lang w:val="es-MX" w:eastAsia="es-ES_tradnl"/>
        </w:rPr>
      </w:pPr>
      <w:r w:rsidRPr="00E31B81">
        <w:rPr>
          <w:rFonts w:ascii="Calibri" w:eastAsia="Times New Roman" w:hAnsi="Calibri" w:cs="Calibri"/>
          <w:color w:val="333333"/>
          <w:sz w:val="18"/>
          <w:szCs w:val="18"/>
          <w:shd w:val="clear" w:color="auto" w:fill="FFFFFF"/>
          <w:lang w:val="es-MX" w:eastAsia="es-ES_tradnl"/>
        </w:rPr>
        <w:t xml:space="preserve">En 1647 ocupó el puesto de maestro de capilla de la catedral modenesa hasta que dejó su funsión en 1665. </w:t>
      </w:r>
    </w:p>
    <w:p w14:paraId="5FB1FE2D" w14:textId="77777777" w:rsidR="00E31B81" w:rsidRDefault="00E31B81" w:rsidP="00E31B81">
      <w:pPr>
        <w:jc w:val="both"/>
        <w:rPr>
          <w:rFonts w:ascii="Calibri" w:hAnsi="Calibri" w:cs="Calibri"/>
          <w:color w:val="333333"/>
          <w:sz w:val="18"/>
          <w:szCs w:val="18"/>
        </w:rPr>
      </w:pPr>
      <w:r w:rsidRPr="00E31B81">
        <w:rPr>
          <w:rFonts w:ascii="Calibri" w:eastAsia="Times New Roman" w:hAnsi="Calibri" w:cs="Calibri"/>
          <w:color w:val="333333"/>
          <w:sz w:val="18"/>
          <w:szCs w:val="18"/>
          <w:shd w:val="clear" w:color="auto" w:fill="FFFFFF"/>
          <w:lang w:val="es-MX" w:eastAsia="es-ES_tradnl"/>
        </w:rPr>
        <w:t xml:space="preserve">Ese mismo año se trasladó a Parma donde, por invitación de la hija de Francisco I, Isabella de Este, trabajó dirigiendo la capilla de música de la corte de los Farnesio. </w:t>
      </w:r>
      <w:r w:rsidRPr="00E31B81">
        <w:rPr>
          <w:rFonts w:ascii="Calibri" w:hAnsi="Calibri" w:cs="Calibri"/>
          <w:color w:val="333333"/>
          <w:sz w:val="18"/>
          <w:szCs w:val="18"/>
        </w:rPr>
        <w:t xml:space="preserve">Isabella conoció a Uccellini cuando éste trabajaba para su padre. La Duquesa contrajo matrimonio con Ranucio II de Farnesio, Duque de Parma y debido a ello, Uccellini produjo en Parma todas sus obras escénicas de las que, desgraciadamente, no se conservan partituras. </w:t>
      </w:r>
    </w:p>
    <w:p w14:paraId="4A70E0A9" w14:textId="77777777" w:rsidR="00E31B81" w:rsidRDefault="00E31B81" w:rsidP="00E31B81">
      <w:pPr>
        <w:pStyle w:val="biog"/>
        <w:shd w:val="clear" w:color="auto" w:fill="FFFFFF"/>
        <w:spacing w:before="0" w:beforeAutospacing="0" w:after="0" w:afterAutospacing="0" w:line="315" w:lineRule="atLeast"/>
        <w:jc w:val="both"/>
        <w:textAlignment w:val="baseline"/>
        <w:rPr>
          <w:rFonts w:ascii="Calibri" w:hAnsi="Calibri" w:cs="Calibri"/>
          <w:color w:val="333333"/>
          <w:sz w:val="18"/>
          <w:szCs w:val="18"/>
        </w:rPr>
      </w:pPr>
      <w:r w:rsidRPr="00E31B81">
        <w:rPr>
          <w:rFonts w:ascii="Calibri" w:hAnsi="Calibri" w:cs="Calibri"/>
          <w:color w:val="333333"/>
          <w:sz w:val="18"/>
          <w:szCs w:val="18"/>
        </w:rPr>
        <w:t xml:space="preserve">Su música instrumental sí ha sobrevivido y se encuentra reunida en siete colecciones. La </w:t>
      </w:r>
      <w:r w:rsidRPr="00E31B81">
        <w:rPr>
          <w:rFonts w:ascii="Calibri" w:hAnsi="Calibri" w:cs="Calibri"/>
          <w:color w:val="333333"/>
          <w:sz w:val="18"/>
          <w:szCs w:val="18"/>
        </w:rPr>
        <w:lastRenderedPageBreak/>
        <w:t>primera de ellas se perdió, y la más antigua que llegó a nuestras manos, la segunda colección, data de 1639. Contiene diversas formas musicales como sonatas, sinfonías y </w:t>
      </w:r>
      <w:r w:rsidRPr="00E31B81">
        <w:rPr>
          <w:rFonts w:ascii="Calibri" w:hAnsi="Calibri" w:cs="Calibri"/>
          <w:i/>
          <w:iCs/>
          <w:color w:val="333333"/>
          <w:sz w:val="18"/>
          <w:szCs w:val="18"/>
          <w:bdr w:val="none" w:sz="0" w:space="0" w:color="auto" w:frame="1"/>
        </w:rPr>
        <w:t>correntes</w:t>
      </w:r>
      <w:r w:rsidRPr="00E31B81">
        <w:rPr>
          <w:rFonts w:ascii="Calibri" w:hAnsi="Calibri" w:cs="Calibri"/>
          <w:color w:val="333333"/>
          <w:sz w:val="18"/>
          <w:szCs w:val="18"/>
        </w:rPr>
        <w:t>.</w:t>
      </w:r>
    </w:p>
    <w:p w14:paraId="676784D7" w14:textId="77777777" w:rsidR="00E31B81" w:rsidRDefault="00E31B81" w:rsidP="00E31B81">
      <w:pPr>
        <w:pStyle w:val="biog"/>
        <w:shd w:val="clear" w:color="auto" w:fill="FFFFFF"/>
        <w:spacing w:before="0" w:beforeAutospacing="0" w:after="0" w:afterAutospacing="0" w:line="315" w:lineRule="atLeast"/>
        <w:jc w:val="both"/>
        <w:textAlignment w:val="baseline"/>
        <w:rPr>
          <w:rFonts w:ascii="Calibri" w:hAnsi="Calibri" w:cs="Calibri"/>
          <w:b/>
        </w:rPr>
      </w:pPr>
    </w:p>
    <w:p w14:paraId="096016F5" w14:textId="77777777" w:rsidR="00E31B81" w:rsidRPr="00E31B81" w:rsidRDefault="00E31B81" w:rsidP="00E31B81">
      <w:pPr>
        <w:pStyle w:val="biog"/>
        <w:shd w:val="clear" w:color="auto" w:fill="FFFFFF"/>
        <w:spacing w:before="0" w:beforeAutospacing="0" w:after="0" w:afterAutospacing="0" w:line="315" w:lineRule="atLeast"/>
        <w:jc w:val="both"/>
        <w:textAlignment w:val="baseline"/>
        <w:rPr>
          <w:rFonts w:ascii="Calibri" w:hAnsi="Calibri" w:cs="Calibri"/>
          <w:color w:val="333333"/>
          <w:sz w:val="18"/>
          <w:szCs w:val="18"/>
        </w:rPr>
      </w:pPr>
      <w:r w:rsidRPr="004E2F94">
        <w:rPr>
          <w:rFonts w:ascii="Calibri" w:hAnsi="Calibri" w:cs="Calibri"/>
          <w:b/>
          <w:sz w:val="24"/>
        </w:rPr>
        <w:t>Ruggiero</w:t>
      </w:r>
    </w:p>
    <w:p w14:paraId="465D693B" w14:textId="77777777" w:rsidR="00E31B81" w:rsidRPr="00332EB1" w:rsidRDefault="00E31B81" w:rsidP="00E31B81">
      <w:pPr>
        <w:spacing w:before="100" w:beforeAutospacing="1" w:after="100" w:afterAutospacing="1"/>
        <w:jc w:val="both"/>
        <w:rPr>
          <w:rFonts w:ascii="Calibri" w:eastAsia="Times New Roman" w:hAnsi="Calibri" w:cs="Calibri"/>
          <w:sz w:val="18"/>
          <w:szCs w:val="18"/>
          <w:lang w:val="es-MX" w:eastAsia="es-ES_tradnl"/>
        </w:rPr>
      </w:pPr>
      <w:r w:rsidRPr="00332EB1">
        <w:rPr>
          <w:rFonts w:ascii="Calibri" w:eastAsia="Times New Roman" w:hAnsi="Calibri" w:cs="Calibri"/>
          <w:sz w:val="18"/>
          <w:szCs w:val="18"/>
          <w:lang w:val="es-MX" w:eastAsia="es-ES_tradnl"/>
        </w:rPr>
        <w:t>Es el nombre de un tipo de melodía que se empleó como bajo en los siglos XVI y XVII. El origen de este nombre parece ser la palabra inicial de una estancia de Ariosto y la melodía a la que sirve de base. Bosquejo de improvisación al principio, el ruggiero se convirtió en bajo armónico. Puede encontrarse en D. Ortiz (1553), Mayone (1603), S. Rossi, G. Frescobaldi, Kittel, etc.</w:t>
      </w:r>
    </w:p>
    <w:p w14:paraId="089AC711" w14:textId="77777777" w:rsidR="00E31B81" w:rsidRPr="000F518D" w:rsidRDefault="00E31B81" w:rsidP="00E31B81">
      <w:pPr>
        <w:rPr>
          <w:rFonts w:ascii="Calibri" w:hAnsi="Calibri" w:cs="Calibri"/>
          <w:b/>
          <w:sz w:val="24"/>
          <w:lang w:val="es-MX"/>
        </w:rPr>
      </w:pPr>
      <w:r w:rsidRPr="000F518D">
        <w:rPr>
          <w:rFonts w:ascii="Calibri" w:hAnsi="Calibri" w:cs="Calibri"/>
          <w:b/>
          <w:sz w:val="24"/>
          <w:lang w:val="es-MX"/>
        </w:rPr>
        <w:t>Johan Heinrich Schmelzer (1620-1680)</w:t>
      </w:r>
    </w:p>
    <w:p w14:paraId="34D3875B" w14:textId="77777777" w:rsidR="00E31B81" w:rsidRPr="000F518D" w:rsidRDefault="00E31B81" w:rsidP="00E31B81">
      <w:pPr>
        <w:rPr>
          <w:rFonts w:ascii="Calibri" w:hAnsi="Calibri" w:cs="Calibri"/>
          <w:b/>
          <w:sz w:val="24"/>
          <w:lang w:val="es-MX"/>
        </w:rPr>
      </w:pPr>
    </w:p>
    <w:p w14:paraId="31FC8008" w14:textId="77777777" w:rsidR="00E31B81" w:rsidRPr="00E31B81" w:rsidRDefault="00E31B81" w:rsidP="00E31B81">
      <w:pPr>
        <w:pStyle w:val="NormalWeb"/>
        <w:shd w:val="clear" w:color="auto" w:fill="FFFFFF"/>
        <w:spacing w:before="120" w:beforeAutospacing="0" w:after="120" w:afterAutospacing="0"/>
        <w:jc w:val="both"/>
        <w:rPr>
          <w:rFonts w:ascii="Calibri" w:hAnsi="Calibri" w:cs="Calibri"/>
          <w:color w:val="202122"/>
          <w:sz w:val="18"/>
          <w:szCs w:val="18"/>
          <w:shd w:val="clear" w:color="auto" w:fill="FFFFFF"/>
        </w:rPr>
      </w:pPr>
      <w:r w:rsidRPr="00E31B81">
        <w:rPr>
          <w:rFonts w:ascii="Calibri" w:hAnsi="Calibri" w:cs="Calibri"/>
          <w:color w:val="202122"/>
          <w:sz w:val="18"/>
          <w:szCs w:val="18"/>
        </w:rPr>
        <w:t xml:space="preserve">Schmelzer fue el compositor austriaco más importante de música instrumental de su época y, además </w:t>
      </w:r>
      <w:r w:rsidRPr="00E31B81">
        <w:rPr>
          <w:rFonts w:ascii="Calibri" w:hAnsi="Calibri" w:cs="Calibri"/>
          <w:color w:val="202122"/>
          <w:sz w:val="18"/>
          <w:szCs w:val="18"/>
          <w:shd w:val="clear" w:color="auto" w:fill="FFFFFF"/>
        </w:rPr>
        <w:t xml:space="preserve">de ser violinista, al compositor del periodo barroco también se le refiere como cornetista en la Catedral de San Esteban de Viena. </w:t>
      </w:r>
    </w:p>
    <w:p w14:paraId="3EC881CE" w14:textId="77777777" w:rsidR="00E31B81" w:rsidRPr="00E31B81" w:rsidRDefault="00E31B81" w:rsidP="00E31B81">
      <w:pPr>
        <w:jc w:val="both"/>
        <w:rPr>
          <w:rFonts w:ascii="Calibri" w:eastAsia="Times New Roman" w:hAnsi="Calibri" w:cs="Calibri"/>
          <w:sz w:val="18"/>
          <w:szCs w:val="18"/>
          <w:lang w:val="es-MX" w:eastAsia="es-ES_tradnl"/>
        </w:rPr>
      </w:pPr>
      <w:r w:rsidRPr="00E31B81">
        <w:rPr>
          <w:rFonts w:ascii="Calibri" w:eastAsia="Times New Roman" w:hAnsi="Calibri" w:cs="Calibri"/>
          <w:color w:val="202122"/>
          <w:sz w:val="18"/>
          <w:szCs w:val="18"/>
          <w:shd w:val="clear" w:color="auto" w:fill="FFFFFF"/>
          <w:lang w:val="es-MX" w:eastAsia="es-ES_tradnl"/>
        </w:rPr>
        <w:t xml:space="preserve">La fecha de su llegada a Viena se desconoce, aunque se cree que </w:t>
      </w:r>
      <w:r w:rsidRPr="00E31B81">
        <w:rPr>
          <w:rFonts w:ascii="Calibri" w:eastAsia="Times New Roman" w:hAnsi="Calibri" w:cs="Calibri"/>
          <w:color w:val="202122"/>
          <w:sz w:val="18"/>
          <w:szCs w:val="18"/>
          <w:shd w:val="clear" w:color="auto" w:fill="FFFFFF"/>
          <w:lang w:val="es-MX" w:eastAsia="es-ES_tradnl"/>
        </w:rPr>
        <w:lastRenderedPageBreak/>
        <w:t>trabajó en la capilla de la corte a finales de la década de 1630, al servicio de Fernando II y después de 1637 al servicio de Fernando III</w:t>
      </w:r>
      <w:r w:rsidRPr="00E31B81">
        <w:rPr>
          <w:rFonts w:ascii="Calibri" w:eastAsia="Times New Roman" w:hAnsi="Calibri" w:cs="Calibri"/>
          <w:sz w:val="18"/>
          <w:szCs w:val="18"/>
          <w:lang w:val="es-MX" w:eastAsia="es-ES_tradnl"/>
        </w:rPr>
        <w:t>.</w:t>
      </w:r>
      <w:r w:rsidRPr="00E31B81">
        <w:rPr>
          <w:rFonts w:ascii="Calibri" w:eastAsia="Times New Roman" w:hAnsi="Calibri" w:cs="Calibri"/>
          <w:color w:val="202122"/>
          <w:sz w:val="18"/>
          <w:szCs w:val="18"/>
          <w:shd w:val="clear" w:color="auto" w:fill="FFFFFF"/>
          <w:lang w:val="es-MX" w:eastAsia="es-ES_tradnl"/>
        </w:rPr>
        <w:t xml:space="preserve"> Entre los colegas de Schmelzer en la capilla se encuentran tan distinguidos compositores como Johan Jakob Froberger, Giovanni Valentini y Antonio Bertali.</w:t>
      </w:r>
    </w:p>
    <w:p w14:paraId="2D289FF1" w14:textId="77777777" w:rsidR="00E31B81" w:rsidRPr="00E31B81" w:rsidRDefault="00E31B81" w:rsidP="00E31B81">
      <w:pPr>
        <w:pStyle w:val="NormalWeb"/>
        <w:shd w:val="clear" w:color="auto" w:fill="FFFFFF"/>
        <w:spacing w:before="120" w:beforeAutospacing="0" w:after="120" w:afterAutospacing="0"/>
        <w:jc w:val="both"/>
        <w:rPr>
          <w:rFonts w:ascii="Calibri" w:hAnsi="Calibri" w:cs="Calibri"/>
          <w:color w:val="202122"/>
          <w:sz w:val="18"/>
          <w:szCs w:val="18"/>
        </w:rPr>
      </w:pPr>
      <w:r w:rsidRPr="00E31B81">
        <w:rPr>
          <w:rFonts w:ascii="Calibri" w:hAnsi="Calibri" w:cs="Calibri"/>
          <w:color w:val="202122"/>
          <w:sz w:val="18"/>
          <w:szCs w:val="18"/>
          <w:shd w:val="clear" w:color="auto" w:fill="FFFFFF"/>
        </w:rPr>
        <w:t>Fue nombrado vice-maestro de capilla el 13 de abril de 1671. El 14 de junio de 1673, tras haber solicitado ennoblecimiento, finalmente fue ascendido al rango de noble. Cuando su predecesor Giovanni Felice Sances murió, Schmelzer se convirtió en maestro de capilla el 1 de octubre de 1679 y a principios de 1680 murió en Praga causa de la peste, ciudad a la que la corte vienesa se había mudado en un intento de eludir la epidemia.</w:t>
      </w:r>
    </w:p>
    <w:p w14:paraId="0A8CADCE" w14:textId="77777777" w:rsidR="00E31B81" w:rsidRPr="00E31B81" w:rsidRDefault="00E31B81" w:rsidP="00E31B81">
      <w:pPr>
        <w:jc w:val="both"/>
        <w:rPr>
          <w:rFonts w:ascii="Calibri" w:hAnsi="Calibri" w:cs="Calibri"/>
          <w:sz w:val="18"/>
          <w:szCs w:val="18"/>
        </w:rPr>
      </w:pPr>
      <w:r w:rsidRPr="00E31B81">
        <w:rPr>
          <w:rFonts w:ascii="Calibri" w:hAnsi="Calibri" w:cs="Calibri"/>
          <w:sz w:val="18"/>
          <w:szCs w:val="18"/>
        </w:rPr>
        <w:t xml:space="preserve">Comenzó a publicar su música en 1659 como lo demuestra su colección </w:t>
      </w:r>
      <w:r w:rsidRPr="00E31B81">
        <w:rPr>
          <w:rFonts w:ascii="Calibri" w:hAnsi="Calibri" w:cs="Calibri"/>
          <w:i/>
          <w:sz w:val="18"/>
          <w:szCs w:val="18"/>
        </w:rPr>
        <w:t>Duodena Selectarum sonatarum</w:t>
      </w:r>
      <w:r w:rsidRPr="00E31B81">
        <w:rPr>
          <w:rFonts w:ascii="Calibri" w:hAnsi="Calibri" w:cs="Calibri"/>
          <w:sz w:val="18"/>
          <w:szCs w:val="18"/>
        </w:rPr>
        <w:t xml:space="preserve"> de 1659 y la primera colección de sonatas para violín y bajo continuo </w:t>
      </w:r>
      <w:r w:rsidRPr="00E31B81">
        <w:rPr>
          <w:rFonts w:ascii="Calibri" w:hAnsi="Calibri" w:cs="Calibri"/>
          <w:i/>
          <w:sz w:val="18"/>
          <w:szCs w:val="18"/>
        </w:rPr>
        <w:t>Sonatae unarum fidium</w:t>
      </w:r>
      <w:r w:rsidRPr="00E31B81">
        <w:rPr>
          <w:rFonts w:ascii="Calibri" w:hAnsi="Calibri" w:cs="Calibri"/>
          <w:sz w:val="18"/>
          <w:szCs w:val="18"/>
        </w:rPr>
        <w:t> fue de 1664 ambas fueron publicada en Nuremberg.</w:t>
      </w:r>
    </w:p>
    <w:p w14:paraId="51F475BA" w14:textId="77777777" w:rsidR="00E31B81" w:rsidRPr="004E2F94" w:rsidRDefault="00E31B81" w:rsidP="00E31B81">
      <w:pPr>
        <w:spacing w:before="100" w:beforeAutospacing="1" w:after="100" w:afterAutospacing="1"/>
        <w:jc w:val="both"/>
        <w:rPr>
          <w:rFonts w:ascii="Calibri" w:eastAsia="Times New Roman" w:hAnsi="Calibri" w:cs="Calibri"/>
          <w:b/>
          <w:sz w:val="24"/>
          <w:lang w:val="es-MX" w:eastAsia="es-ES_tradnl"/>
        </w:rPr>
      </w:pPr>
      <w:r w:rsidRPr="004E2F94">
        <w:rPr>
          <w:rFonts w:ascii="Calibri" w:eastAsia="Times New Roman" w:hAnsi="Calibri" w:cs="Calibri"/>
          <w:b/>
          <w:sz w:val="24"/>
          <w:lang w:val="es-MX" w:eastAsia="es-ES_tradnl"/>
        </w:rPr>
        <w:t>Sebastián Durón (1660-1716)</w:t>
      </w:r>
    </w:p>
    <w:p w14:paraId="2A553BC2" w14:textId="77777777" w:rsidR="00E31B81" w:rsidRPr="00E31B81" w:rsidRDefault="00E31B81" w:rsidP="00E31B81">
      <w:pPr>
        <w:jc w:val="both"/>
        <w:rPr>
          <w:rFonts w:ascii="Calibri" w:hAnsi="Calibri" w:cs="Calibri"/>
          <w:sz w:val="18"/>
          <w:szCs w:val="18"/>
        </w:rPr>
      </w:pPr>
      <w:r w:rsidRPr="00E31B81">
        <w:rPr>
          <w:rFonts w:ascii="Calibri" w:hAnsi="Calibri" w:cs="Calibri"/>
          <w:sz w:val="18"/>
          <w:szCs w:val="18"/>
        </w:rPr>
        <w:t xml:space="preserve">Organista en las catedrales de Zaragoza, Sevilla, Burgo de Osma, Palencia y en la Real Capilla, donde también ejerció el magisterio. Fue un compositor tanto de música religiosa (piezas en latín y villancicos), como profana, y produjo tonos humanos que se acercan, al igual que muchas de sus zarzuelas, al estilo italiano de la cantata y de la ópera.  Su música tuvo enorme difusión, pese a estar (salvo la publicada por José de Torres en la Imprenta Real) casi toda manuscrita. Se la puede hallar en archivos, bibliotecas y colecciones de Aránzazu, Barcelona, Burgos, Canet de Mar, Cracovia, Cuenca, </w:t>
      </w:r>
      <w:r w:rsidRPr="00E31B81">
        <w:rPr>
          <w:rFonts w:ascii="Calibri" w:hAnsi="Calibri" w:cs="Calibri"/>
          <w:sz w:val="18"/>
          <w:szCs w:val="18"/>
        </w:rPr>
        <w:lastRenderedPageBreak/>
        <w:t>Cusco, mismo de la colección Sánchez Garza. El Escorial, Évora, Girona, Madrid, México entre muchas más. Sin embargo, durante la Guerra de Sucesión, Durón se vería afectado al tomar partido por el bando perdedor, por lo que se vio en la obligación de exiliarse a Francia. A pesar de que Felipe V le permitió una amnistía, Sebastián Durón prefirió continuar en el exilio francés y falleció en 1716 en Cambo-les-Bains.</w:t>
      </w:r>
    </w:p>
    <w:p w14:paraId="22E25D7E" w14:textId="77777777" w:rsidR="00E31B81" w:rsidRDefault="00E31B81" w:rsidP="00E31B81">
      <w:pPr>
        <w:rPr>
          <w:rFonts w:ascii="Calibri" w:eastAsia="Times New Roman" w:hAnsi="Calibri" w:cs="Calibri"/>
          <w:sz w:val="18"/>
          <w:szCs w:val="18"/>
          <w:lang w:eastAsia="es-ES_tradnl"/>
        </w:rPr>
      </w:pPr>
    </w:p>
    <w:p w14:paraId="61296058" w14:textId="77777777" w:rsidR="00332EB1" w:rsidRDefault="00332EB1" w:rsidP="00E31B81">
      <w:pPr>
        <w:rPr>
          <w:rFonts w:ascii="Calibri" w:eastAsia="Times New Roman" w:hAnsi="Calibri" w:cs="Calibri"/>
          <w:b/>
          <w:sz w:val="24"/>
          <w:lang w:val="es-MX" w:eastAsia="es-ES_tradnl"/>
        </w:rPr>
      </w:pPr>
    </w:p>
    <w:p w14:paraId="0B620B4E" w14:textId="77777777" w:rsidR="00E31B81" w:rsidRPr="004E2F94" w:rsidRDefault="00E31B81" w:rsidP="00E31B81">
      <w:pPr>
        <w:rPr>
          <w:rFonts w:ascii="Calibri" w:eastAsia="Times New Roman" w:hAnsi="Calibri" w:cs="Calibri"/>
          <w:b/>
          <w:sz w:val="24"/>
          <w:lang w:val="es-MX" w:eastAsia="es-ES_tradnl"/>
        </w:rPr>
      </w:pPr>
      <w:r w:rsidRPr="004E2F94">
        <w:rPr>
          <w:rFonts w:ascii="Calibri" w:eastAsia="Times New Roman" w:hAnsi="Calibri" w:cs="Calibri"/>
          <w:b/>
          <w:sz w:val="24"/>
          <w:lang w:val="es-MX" w:eastAsia="es-ES_tradnl"/>
        </w:rPr>
        <w:t>Gaspar Fernández (1563/71-1629)</w:t>
      </w:r>
    </w:p>
    <w:p w14:paraId="4B586210" w14:textId="77777777" w:rsidR="00E31B81" w:rsidRPr="00E31B81" w:rsidRDefault="00E31B81" w:rsidP="00E31B81">
      <w:pPr>
        <w:rPr>
          <w:rFonts w:ascii="Calibri" w:eastAsia="Times New Roman" w:hAnsi="Calibri" w:cs="Calibri"/>
          <w:b/>
          <w:sz w:val="18"/>
          <w:szCs w:val="18"/>
          <w:lang w:val="es-MX" w:eastAsia="es-ES_tradnl"/>
        </w:rPr>
      </w:pPr>
    </w:p>
    <w:p w14:paraId="18B6D888" w14:textId="77777777" w:rsidR="00E31B81" w:rsidRPr="00E31B81" w:rsidRDefault="00E31B81" w:rsidP="00E31B81">
      <w:pPr>
        <w:jc w:val="both"/>
        <w:rPr>
          <w:rFonts w:ascii="Calibri" w:eastAsia="Times New Roman" w:hAnsi="Calibri" w:cs="Calibri"/>
          <w:sz w:val="18"/>
          <w:szCs w:val="18"/>
          <w:lang w:val="es-MX" w:eastAsia="es-ES_tradnl"/>
        </w:rPr>
      </w:pPr>
      <w:r w:rsidRPr="00E31B81">
        <w:rPr>
          <w:rFonts w:ascii="Calibri" w:eastAsia="Times New Roman" w:hAnsi="Calibri" w:cs="Calibri"/>
          <w:color w:val="212529"/>
          <w:sz w:val="18"/>
          <w:szCs w:val="18"/>
          <w:shd w:val="clear" w:color="auto" w:fill="FFFFFF"/>
          <w:lang w:val="es-MX" w:eastAsia="es-ES_tradnl"/>
        </w:rPr>
        <w:t>Anteriormente se creía que este compositor era portugués, pero, la documentación recientemente encontrada evidencia, y en opinión del musicólogo Omar Morales Abril, que el Gaspar Fernández "de Évora", al que habitualmente se le atribuye la producción musical en el Nuevo Mundo, no corresponde con el Gaspar Fernández documentado en las catedrales de Guatemala y Puebla.​ El principal argumento utilizado para aclarar este información es la documentación existente en la catedral de Guatemala, sitúa a Gaspar Fernández al servicio de la catedral al menos desde 1596, mientras que el cantor Gaspar Fernández "de Évora" se encontraba al servicio de la catedral de Évora (Portugal) en 1599, atestiguado por una ayuda de costa concedida el 13 de septiembre de 1599.​ A la luz de esta información es inequívoco que ambos son personas diferentes y que el cantor Gaspar Fernández "de Évora" no es la persona que desempeñó el oficio de maestro de capilla en Guatemala y Puebla.</w:t>
      </w:r>
    </w:p>
    <w:p w14:paraId="399D8F48" w14:textId="77777777" w:rsidR="00E31B81" w:rsidRPr="00E31B81" w:rsidRDefault="00E31B81" w:rsidP="00E31B81">
      <w:pPr>
        <w:jc w:val="both"/>
        <w:rPr>
          <w:rFonts w:ascii="Calibri" w:eastAsia="Times New Roman" w:hAnsi="Calibri" w:cs="Calibri"/>
          <w:color w:val="212529"/>
          <w:sz w:val="18"/>
          <w:szCs w:val="18"/>
          <w:shd w:val="clear" w:color="auto" w:fill="FFFFFF"/>
          <w:lang w:val="es-MX" w:eastAsia="es-ES_tradnl"/>
        </w:rPr>
      </w:pPr>
    </w:p>
    <w:p w14:paraId="6C8E87A2" w14:textId="77777777" w:rsidR="00E31B81" w:rsidRPr="00E31B81" w:rsidRDefault="00E31B81" w:rsidP="00E31B81">
      <w:pPr>
        <w:jc w:val="both"/>
        <w:rPr>
          <w:rFonts w:ascii="Calibri" w:eastAsia="Times New Roman" w:hAnsi="Calibri" w:cs="Calibri"/>
          <w:color w:val="212529"/>
          <w:sz w:val="18"/>
          <w:szCs w:val="18"/>
          <w:shd w:val="clear" w:color="auto" w:fill="FFFFFF"/>
          <w:lang w:val="es-MX" w:eastAsia="es-ES_tradnl"/>
        </w:rPr>
      </w:pPr>
      <w:r w:rsidRPr="00E31B81">
        <w:rPr>
          <w:rFonts w:ascii="Calibri" w:eastAsia="Times New Roman" w:hAnsi="Calibri" w:cs="Calibri"/>
          <w:color w:val="212529"/>
          <w:sz w:val="18"/>
          <w:szCs w:val="18"/>
          <w:shd w:val="clear" w:color="auto" w:fill="FFFFFF"/>
          <w:lang w:val="es-MX" w:eastAsia="es-ES_tradnl"/>
        </w:rPr>
        <w:t>En 1603</w:t>
      </w:r>
      <w:r w:rsidRPr="00E31B81">
        <w:rPr>
          <w:rFonts w:ascii="Calibri" w:eastAsia="Times New Roman" w:hAnsi="Calibri" w:cs="Calibri"/>
          <w:sz w:val="18"/>
          <w:szCs w:val="18"/>
          <w:lang w:val="es-MX" w:eastAsia="es-ES_tradnl"/>
        </w:rPr>
        <w:t xml:space="preserve"> </w:t>
      </w:r>
      <w:r w:rsidRPr="00E31B81">
        <w:rPr>
          <w:rFonts w:ascii="Calibri" w:eastAsia="Times New Roman" w:hAnsi="Calibri" w:cs="Calibri"/>
          <w:color w:val="212529"/>
          <w:sz w:val="18"/>
          <w:szCs w:val="18"/>
          <w:shd w:val="clear" w:color="auto" w:fill="FFFFFF"/>
          <w:lang w:val="es-MX" w:eastAsia="es-ES_tradnl"/>
        </w:rPr>
        <w:t>el maestro de capilla, Perdo Bermúdez</w:t>
      </w:r>
      <w:r w:rsidRPr="00E31B81">
        <w:rPr>
          <w:rFonts w:ascii="Calibri" w:eastAsia="Times New Roman" w:hAnsi="Calibri" w:cs="Calibri"/>
          <w:sz w:val="18"/>
          <w:szCs w:val="18"/>
          <w:lang w:val="es-MX" w:eastAsia="es-ES_tradnl"/>
        </w:rPr>
        <w:t>,</w:t>
      </w:r>
      <w:r w:rsidRPr="00E31B81">
        <w:rPr>
          <w:rFonts w:ascii="Calibri" w:eastAsia="Times New Roman" w:hAnsi="Calibri" w:cs="Calibri"/>
          <w:color w:val="212529"/>
          <w:sz w:val="18"/>
          <w:szCs w:val="18"/>
          <w:shd w:val="clear" w:color="auto" w:fill="FFFFFF"/>
          <w:lang w:val="es-MX" w:eastAsia="es-ES_tradnl"/>
        </w:rPr>
        <w:t xml:space="preserve"> dejó la catedral de Santiago de Guatemala para aceptar la invitación del cabildo eclesiástico de Puebla, Gaspar </w:t>
      </w:r>
      <w:r w:rsidRPr="00E31B81">
        <w:rPr>
          <w:rFonts w:ascii="Calibri" w:eastAsia="Times New Roman" w:hAnsi="Calibri" w:cs="Calibri"/>
          <w:color w:val="212529"/>
          <w:sz w:val="18"/>
          <w:szCs w:val="18"/>
          <w:shd w:val="clear" w:color="auto" w:fill="FFFFFF"/>
          <w:lang w:val="es-MX" w:eastAsia="es-ES_tradnl"/>
        </w:rPr>
        <w:lastRenderedPageBreak/>
        <w:t>Fernández se convirtió en sucesor de Bermúdez en Guatemala. Sin embargo, al morir Bermúdez en 1605, el cabildo poblano logró interesar a Fernández, quien dejó Guatemala y nuevamente asumió la sucesión de aquel. Allí permaneció por el resto de su vida hasta que murió en 1629.</w:t>
      </w:r>
    </w:p>
    <w:p w14:paraId="32F640D2" w14:textId="77777777" w:rsidR="00E31B81" w:rsidRPr="00E31B81" w:rsidRDefault="00E31B81" w:rsidP="00E31B81">
      <w:pPr>
        <w:jc w:val="both"/>
        <w:rPr>
          <w:rFonts w:ascii="Calibri" w:eastAsia="Times New Roman" w:hAnsi="Calibri" w:cs="Calibri"/>
          <w:color w:val="212529"/>
          <w:sz w:val="18"/>
          <w:szCs w:val="18"/>
          <w:shd w:val="clear" w:color="auto" w:fill="FFFFFF"/>
          <w:lang w:val="es-MX" w:eastAsia="es-ES_tradnl"/>
        </w:rPr>
      </w:pPr>
    </w:p>
    <w:p w14:paraId="2C219294" w14:textId="77777777" w:rsidR="00E31B81" w:rsidRDefault="00E31B81" w:rsidP="00E31B81">
      <w:pPr>
        <w:jc w:val="both"/>
        <w:rPr>
          <w:rFonts w:ascii="Calibri" w:eastAsia="Times New Roman" w:hAnsi="Calibri" w:cs="Calibri"/>
          <w:color w:val="212529"/>
          <w:sz w:val="18"/>
          <w:szCs w:val="18"/>
          <w:shd w:val="clear" w:color="auto" w:fill="FFFFFF"/>
          <w:lang w:val="es-MX" w:eastAsia="es-ES_tradnl"/>
        </w:rPr>
      </w:pPr>
      <w:r w:rsidRPr="00E31B81">
        <w:rPr>
          <w:rFonts w:ascii="Calibri" w:eastAsia="Times New Roman" w:hAnsi="Calibri" w:cs="Calibri"/>
          <w:color w:val="212529"/>
          <w:sz w:val="18"/>
          <w:szCs w:val="18"/>
          <w:shd w:val="clear" w:color="auto" w:fill="FFFFFF"/>
          <w:lang w:val="es-MX" w:eastAsia="es-ES_tradnl"/>
        </w:rPr>
        <w:t xml:space="preserve">En el Archivo Musical de la Catedral de Oaxaca se encontró un manuscrito llamado actualmente como </w:t>
      </w:r>
      <w:r w:rsidRPr="00E31B81">
        <w:rPr>
          <w:rFonts w:ascii="Calibri" w:eastAsia="Times New Roman" w:hAnsi="Calibri" w:cs="Calibri"/>
          <w:i/>
          <w:color w:val="212529"/>
          <w:sz w:val="18"/>
          <w:szCs w:val="18"/>
          <w:shd w:val="clear" w:color="auto" w:fill="FFFFFF"/>
          <w:lang w:val="es-MX" w:eastAsia="es-ES_tradnl"/>
        </w:rPr>
        <w:t>Cancionero Musical de Gaspar Fernández</w:t>
      </w:r>
      <w:r w:rsidRPr="00E31B81">
        <w:rPr>
          <w:rFonts w:ascii="Calibri" w:eastAsia="Times New Roman" w:hAnsi="Calibri" w:cs="Calibri"/>
          <w:color w:val="212529"/>
          <w:sz w:val="18"/>
          <w:szCs w:val="18"/>
          <w:shd w:val="clear" w:color="auto" w:fill="FFFFFF"/>
          <w:lang w:val="es-MX" w:eastAsia="es-ES_tradnl"/>
        </w:rPr>
        <w:t xml:space="preserve"> con más de 300 cánticos religiosos populares, compuestos entre los años 1609 y 1616, en su mayoría en español y minoritariamente en náhuatl. También indica se encuentran composiciones, en negro o en indio, según en lo que estén escritos los textos. Muchos están designados como negro, negrito, guineo o negrilla, y son muestra de la importancia que tuvo la cultura africana en América a principios del s. XVII.</w:t>
      </w:r>
    </w:p>
    <w:p w14:paraId="1F010CE3" w14:textId="77777777" w:rsidR="00E31B81" w:rsidRDefault="00E31B81" w:rsidP="00E31B81">
      <w:pPr>
        <w:jc w:val="both"/>
        <w:rPr>
          <w:rFonts w:ascii="Calibri" w:eastAsia="Times New Roman" w:hAnsi="Calibri" w:cs="Calibri"/>
          <w:color w:val="212529"/>
          <w:sz w:val="18"/>
          <w:szCs w:val="18"/>
          <w:shd w:val="clear" w:color="auto" w:fill="FFFFFF"/>
          <w:lang w:val="es-MX" w:eastAsia="es-ES_tradnl"/>
        </w:rPr>
      </w:pPr>
    </w:p>
    <w:p w14:paraId="06582122" w14:textId="77777777" w:rsidR="00332EB1" w:rsidRPr="004E2F94" w:rsidRDefault="00332EB1" w:rsidP="00332EB1">
      <w:pPr>
        <w:rPr>
          <w:rFonts w:ascii="Calibri" w:eastAsia="Times New Roman" w:hAnsi="Calibri" w:cs="Calibri"/>
          <w:b/>
          <w:color w:val="202122"/>
          <w:sz w:val="24"/>
          <w:shd w:val="clear" w:color="auto" w:fill="FFFFFF"/>
          <w:lang w:val="es-MX" w:eastAsia="es-ES_tradnl"/>
        </w:rPr>
      </w:pPr>
      <w:r w:rsidRPr="004E2F94">
        <w:rPr>
          <w:rFonts w:ascii="Calibri" w:eastAsia="Times New Roman" w:hAnsi="Calibri" w:cs="Calibri"/>
          <w:b/>
          <w:color w:val="202122"/>
          <w:sz w:val="24"/>
          <w:shd w:val="clear" w:color="auto" w:fill="FFFFFF"/>
          <w:lang w:val="es-MX" w:eastAsia="es-ES_tradnl"/>
        </w:rPr>
        <w:t>Antonio Bertali (1605-1669)</w:t>
      </w:r>
    </w:p>
    <w:p w14:paraId="7DFBBF75" w14:textId="77777777" w:rsidR="00332EB1" w:rsidRPr="004E2F94" w:rsidRDefault="00332EB1" w:rsidP="00332EB1">
      <w:pPr>
        <w:jc w:val="both"/>
        <w:rPr>
          <w:rFonts w:ascii="Calibri" w:eastAsia="Times New Roman" w:hAnsi="Calibri" w:cs="Calibri"/>
          <w:b/>
          <w:color w:val="202122"/>
          <w:sz w:val="24"/>
          <w:shd w:val="clear" w:color="auto" w:fill="FFFFFF"/>
          <w:lang w:val="es-MX" w:eastAsia="es-ES_tradnl"/>
        </w:rPr>
      </w:pPr>
    </w:p>
    <w:p w14:paraId="3DECEEDB" w14:textId="77777777" w:rsidR="00332EB1" w:rsidRPr="00332EB1" w:rsidRDefault="00332EB1" w:rsidP="00332EB1">
      <w:pPr>
        <w:jc w:val="both"/>
        <w:rPr>
          <w:rFonts w:ascii="Calibri" w:hAnsi="Calibri" w:cs="Calibri"/>
          <w:sz w:val="18"/>
          <w:szCs w:val="18"/>
        </w:rPr>
      </w:pPr>
      <w:r w:rsidRPr="00332EB1">
        <w:rPr>
          <w:rFonts w:ascii="Calibri" w:eastAsia="Times New Roman" w:hAnsi="Calibri" w:cs="Calibri"/>
          <w:sz w:val="18"/>
          <w:szCs w:val="18"/>
          <w:shd w:val="clear" w:color="auto" w:fill="FFFFFF"/>
          <w:lang w:val="es-MX" w:eastAsia="es-ES_tradnl"/>
        </w:rPr>
        <w:t>Nació en Verona y allí fue donde recibió su primera formación</w:t>
      </w:r>
      <w:r w:rsidRPr="00332EB1">
        <w:rPr>
          <w:rFonts w:ascii="Calibri" w:hAnsi="Calibri" w:cs="Calibri"/>
          <w:sz w:val="18"/>
          <w:szCs w:val="18"/>
          <w:shd w:val="clear" w:color="auto" w:fill="FFFFFF"/>
        </w:rPr>
        <w:t xml:space="preserve"> musical con Stefano Bernardi, </w:t>
      </w:r>
      <w:r w:rsidRPr="00332EB1">
        <w:rPr>
          <w:rFonts w:ascii="Calibri" w:hAnsi="Calibri" w:cs="Calibri"/>
          <w:sz w:val="18"/>
          <w:szCs w:val="18"/>
        </w:rPr>
        <w:t xml:space="preserve">maestro de capilla de la catedral de Verona de 1611 a 1622.                                          </w:t>
      </w:r>
    </w:p>
    <w:p w14:paraId="45940B12" w14:textId="77777777" w:rsidR="00332EB1" w:rsidRPr="00332EB1" w:rsidRDefault="00332EB1" w:rsidP="00332EB1">
      <w:pPr>
        <w:jc w:val="both"/>
        <w:rPr>
          <w:rFonts w:ascii="Calibri" w:hAnsi="Calibri" w:cs="Calibri"/>
          <w:sz w:val="18"/>
          <w:szCs w:val="18"/>
        </w:rPr>
      </w:pPr>
      <w:r w:rsidRPr="00332EB1">
        <w:rPr>
          <w:rFonts w:ascii="Calibri" w:hAnsi="Calibri" w:cs="Calibri"/>
          <w:sz w:val="18"/>
          <w:szCs w:val="18"/>
        </w:rPr>
        <w:t>Probablemente en 1624, fue contratado como músico de la corte de Viena por el emperador Fernando II como lo evidencia la información más antigua registrada en los archivos vieneses (su certificado de matrimonio), que está fechado el 26 de enero de 1631 y lo enumera como instrumentista en la capilla imperial.</w:t>
      </w:r>
    </w:p>
    <w:p w14:paraId="5B797E44" w14:textId="77777777" w:rsidR="00332EB1" w:rsidRPr="00332EB1" w:rsidRDefault="00332EB1" w:rsidP="00332EB1">
      <w:pPr>
        <w:jc w:val="both"/>
        <w:rPr>
          <w:rFonts w:ascii="Calibri" w:eastAsia="Times New Roman" w:hAnsi="Calibri" w:cs="Calibri"/>
          <w:sz w:val="18"/>
          <w:szCs w:val="18"/>
          <w:shd w:val="clear" w:color="auto" w:fill="FFFFFF"/>
          <w:lang w:eastAsia="es-ES_tradnl"/>
        </w:rPr>
      </w:pPr>
    </w:p>
    <w:p w14:paraId="5EEDD08A" w14:textId="77777777" w:rsidR="00332EB1" w:rsidRPr="00332EB1" w:rsidRDefault="00332EB1" w:rsidP="00332EB1">
      <w:pPr>
        <w:jc w:val="both"/>
        <w:rPr>
          <w:rFonts w:ascii="Calibri" w:hAnsi="Calibri" w:cs="Calibri"/>
          <w:sz w:val="18"/>
          <w:szCs w:val="18"/>
        </w:rPr>
      </w:pPr>
      <w:r w:rsidRPr="00332EB1">
        <w:rPr>
          <w:rFonts w:ascii="Calibri" w:eastAsia="Times New Roman" w:hAnsi="Calibri" w:cs="Calibri"/>
          <w:sz w:val="18"/>
          <w:szCs w:val="18"/>
          <w:shd w:val="clear" w:color="auto" w:fill="FFFFFF"/>
          <w:lang w:val="es-MX" w:eastAsia="es-ES_tradnl"/>
        </w:rPr>
        <w:t>Las composiciones de Bertali son similares (variadas) a las de otros compositores del norte de Italia de la época e incluyen óperas, oratorios, un gran número de obras litúrgicas, alguna chacona y sonatas</w:t>
      </w:r>
      <w:r w:rsidRPr="00332EB1">
        <w:rPr>
          <w:rFonts w:ascii="Calibri" w:eastAsia="Times New Roman" w:hAnsi="Calibri" w:cs="Calibri"/>
          <w:sz w:val="18"/>
          <w:szCs w:val="18"/>
          <w:lang w:val="es-MX" w:eastAsia="es-ES_tradnl"/>
        </w:rPr>
        <w:t>.</w:t>
      </w:r>
    </w:p>
    <w:p w14:paraId="6466362B" w14:textId="77777777" w:rsidR="00332EB1" w:rsidRPr="00332EB1" w:rsidRDefault="00332EB1" w:rsidP="00332EB1">
      <w:pPr>
        <w:jc w:val="both"/>
        <w:rPr>
          <w:rFonts w:ascii="Calibri" w:hAnsi="Calibri" w:cs="Calibri"/>
          <w:sz w:val="18"/>
          <w:szCs w:val="18"/>
        </w:rPr>
      </w:pPr>
    </w:p>
    <w:p w14:paraId="4038E903" w14:textId="77777777" w:rsidR="00332EB1" w:rsidRPr="00332EB1" w:rsidRDefault="00332EB1" w:rsidP="00332EB1">
      <w:pPr>
        <w:jc w:val="both"/>
        <w:rPr>
          <w:rFonts w:ascii="Calibri" w:hAnsi="Calibri" w:cs="Calibri"/>
          <w:sz w:val="18"/>
          <w:szCs w:val="18"/>
        </w:rPr>
      </w:pPr>
      <w:r w:rsidRPr="00332EB1">
        <w:rPr>
          <w:rFonts w:ascii="Calibri" w:hAnsi="Calibri" w:cs="Calibri"/>
          <w:sz w:val="18"/>
          <w:szCs w:val="18"/>
        </w:rPr>
        <w:lastRenderedPageBreak/>
        <w:t>En 1649 sucedió a Giovanni Valentini como maestro de capilla y</w:t>
      </w:r>
      <w:r w:rsidRPr="00332EB1">
        <w:rPr>
          <w:rFonts w:ascii="Calibri" w:eastAsia="Times New Roman" w:hAnsi="Calibri" w:cs="Calibri"/>
          <w:sz w:val="18"/>
          <w:szCs w:val="18"/>
          <w:shd w:val="clear" w:color="auto" w:fill="FFFFFF"/>
          <w:lang w:val="es-MX" w:eastAsia="es-ES_tradnl"/>
        </w:rPr>
        <w:t xml:space="preserve"> u</w:t>
      </w:r>
      <w:r w:rsidRPr="00332EB1">
        <w:rPr>
          <w:rFonts w:ascii="Calibri" w:hAnsi="Calibri" w:cs="Calibri"/>
          <w:sz w:val="18"/>
          <w:szCs w:val="18"/>
        </w:rPr>
        <w:t>no de sus principales logros durante el ejercicio de este cargo fue la promoción y composición de óperas, una actividad que contribuyó en gran medida al establecimiento de representaciones regulares de ópera italiana en la corte desde la década de 1660. Su fama aumentó a medida que continuaba contribuyendo con obras sagradas y música instrumental festiva para ocasiones importantes en la corte.</w:t>
      </w:r>
    </w:p>
    <w:p w14:paraId="624FE650" w14:textId="77777777" w:rsidR="00332EB1" w:rsidRPr="00332EB1" w:rsidRDefault="00332EB1" w:rsidP="00332EB1">
      <w:pPr>
        <w:jc w:val="both"/>
        <w:rPr>
          <w:rFonts w:ascii="Calibri" w:eastAsia="Times New Roman" w:hAnsi="Calibri" w:cs="Calibri"/>
          <w:sz w:val="18"/>
          <w:szCs w:val="18"/>
          <w:lang w:val="es-MX" w:eastAsia="es-ES_tradnl"/>
        </w:rPr>
      </w:pPr>
      <w:r w:rsidRPr="00332EB1">
        <w:rPr>
          <w:rFonts w:ascii="Calibri" w:eastAsia="Times New Roman" w:hAnsi="Calibri" w:cs="Calibri"/>
          <w:sz w:val="18"/>
          <w:szCs w:val="18"/>
          <w:shd w:val="clear" w:color="auto" w:fill="FFFFFF"/>
          <w:lang w:val="es-MX" w:eastAsia="es-ES_tradnl"/>
        </w:rPr>
        <w:t>Murió en Viena en 1669 y s</w:t>
      </w:r>
      <w:r w:rsidRPr="00332EB1">
        <w:rPr>
          <w:rFonts w:ascii="Calibri" w:hAnsi="Calibri" w:cs="Calibri"/>
          <w:sz w:val="18"/>
          <w:szCs w:val="18"/>
        </w:rPr>
        <w:t>u reputación póstuma inmediata se basó en gran medida en las dos colecciones de música instrumental publicadas en 1671 y 1672.</w:t>
      </w:r>
    </w:p>
    <w:p w14:paraId="2E437D2E" w14:textId="77777777" w:rsidR="00A94440" w:rsidRDefault="00A94440" w:rsidP="00332EB1">
      <w:pPr>
        <w:pStyle w:val="biog"/>
        <w:shd w:val="clear" w:color="auto" w:fill="FFFFFF"/>
        <w:spacing w:before="0" w:beforeAutospacing="0" w:after="0" w:afterAutospacing="0" w:line="315" w:lineRule="atLeast"/>
        <w:jc w:val="both"/>
        <w:textAlignment w:val="baseline"/>
        <w:rPr>
          <w:rFonts w:ascii="Calibri" w:hAnsi="Calibri" w:cs="Calibri"/>
          <w:b/>
          <w:color w:val="333333"/>
          <w:sz w:val="24"/>
        </w:rPr>
      </w:pPr>
    </w:p>
    <w:p w14:paraId="6E2619B0" w14:textId="77777777" w:rsidR="00332EB1" w:rsidRPr="00B267F5" w:rsidRDefault="00332EB1" w:rsidP="00332EB1">
      <w:pPr>
        <w:pStyle w:val="biog"/>
        <w:shd w:val="clear" w:color="auto" w:fill="FFFFFF"/>
        <w:spacing w:before="0" w:beforeAutospacing="0" w:after="0" w:afterAutospacing="0" w:line="315" w:lineRule="atLeast"/>
        <w:jc w:val="both"/>
        <w:textAlignment w:val="baseline"/>
        <w:rPr>
          <w:rFonts w:ascii="Calibri" w:hAnsi="Calibri" w:cs="Calibri"/>
          <w:b/>
          <w:color w:val="333333"/>
          <w:sz w:val="24"/>
        </w:rPr>
      </w:pPr>
      <w:r w:rsidRPr="00B267F5">
        <w:rPr>
          <w:rFonts w:ascii="Calibri" w:hAnsi="Calibri" w:cs="Calibri"/>
          <w:b/>
          <w:color w:val="333333"/>
          <w:sz w:val="24"/>
        </w:rPr>
        <w:t>La petenera</w:t>
      </w:r>
    </w:p>
    <w:p w14:paraId="46B455D2" w14:textId="77777777" w:rsidR="00332EB1" w:rsidRPr="00332EB1" w:rsidRDefault="00332EB1" w:rsidP="00332EB1">
      <w:pPr>
        <w:pStyle w:val="biog"/>
        <w:shd w:val="clear" w:color="auto" w:fill="FFFFFF"/>
        <w:spacing w:before="0" w:beforeAutospacing="0" w:after="0" w:afterAutospacing="0" w:line="315" w:lineRule="atLeast"/>
        <w:jc w:val="both"/>
        <w:textAlignment w:val="baseline"/>
        <w:rPr>
          <w:rFonts w:ascii="Calibri" w:hAnsi="Calibri" w:cs="Calibri"/>
          <w:b/>
          <w:color w:val="333333"/>
          <w:sz w:val="18"/>
          <w:szCs w:val="18"/>
        </w:rPr>
      </w:pPr>
    </w:p>
    <w:p w14:paraId="0F4D2DE3" w14:textId="77777777" w:rsidR="00332EB1" w:rsidRPr="00332EB1" w:rsidRDefault="00332EB1" w:rsidP="00332EB1">
      <w:pPr>
        <w:jc w:val="both"/>
        <w:rPr>
          <w:rFonts w:ascii="Calibri" w:hAnsi="Calibri" w:cs="Calibri"/>
          <w:sz w:val="18"/>
          <w:szCs w:val="18"/>
          <w:lang w:val="es-MX"/>
        </w:rPr>
      </w:pPr>
      <w:r w:rsidRPr="00332EB1">
        <w:rPr>
          <w:rFonts w:ascii="Calibri" w:hAnsi="Calibri" w:cs="Calibri"/>
          <w:color w:val="202122"/>
          <w:sz w:val="18"/>
          <w:szCs w:val="18"/>
          <w:shd w:val="clear" w:color="auto" w:fill="FFFFFF"/>
        </w:rPr>
        <w:t xml:space="preserve">Para algunos investigadores, está emparentada con la zarabanda del siglo XVII. Según algunas </w:t>
      </w:r>
      <w:r w:rsidRPr="00332EB1">
        <w:rPr>
          <w:rFonts w:ascii="Calibri" w:hAnsi="Calibri" w:cs="Calibri"/>
          <w:color w:val="202122"/>
          <w:sz w:val="18"/>
          <w:szCs w:val="18"/>
          <w:shd w:val="clear" w:color="auto" w:fill="FFFFFF"/>
        </w:rPr>
        <w:lastRenderedPageBreak/>
        <w:t xml:space="preserve">hipótesis no confirmadas, el nombre proviene de una cantaora natural de Paterna de Rivera, en Cádiz, que se le nombraba </w:t>
      </w:r>
      <w:r w:rsidRPr="00332EB1">
        <w:rPr>
          <w:rFonts w:ascii="Calibri" w:hAnsi="Calibri" w:cs="Calibri"/>
          <w:i/>
          <w:color w:val="202122"/>
          <w:sz w:val="18"/>
          <w:szCs w:val="18"/>
          <w:shd w:val="clear" w:color="auto" w:fill="FFFFFF"/>
        </w:rPr>
        <w:t>“La Petenera”</w:t>
      </w:r>
      <w:r w:rsidRPr="00332EB1">
        <w:rPr>
          <w:rFonts w:ascii="Calibri" w:hAnsi="Calibri" w:cs="Calibri"/>
          <w:color w:val="202122"/>
          <w:sz w:val="18"/>
          <w:szCs w:val="18"/>
          <w:shd w:val="clear" w:color="auto" w:fill="FFFFFF"/>
        </w:rPr>
        <w:t xml:space="preserve"> y que vivió a finales del siglo XVIII.</w:t>
      </w:r>
      <w:r w:rsidRPr="00332EB1">
        <w:rPr>
          <w:rFonts w:ascii="Calibri" w:hAnsi="Calibri" w:cs="Calibri"/>
          <w:sz w:val="18"/>
          <w:szCs w:val="18"/>
          <w:lang w:val="es-MX"/>
        </w:rPr>
        <w:t xml:space="preserve"> </w:t>
      </w:r>
      <w:r w:rsidRPr="00332EB1">
        <w:rPr>
          <w:rFonts w:ascii="Calibri" w:eastAsia="Times New Roman" w:hAnsi="Calibri" w:cs="Calibri"/>
          <w:sz w:val="18"/>
          <w:szCs w:val="18"/>
          <w:lang w:val="es-MX" w:eastAsia="es-ES_tradnl"/>
        </w:rPr>
        <w:t>Algunos comentan que, en las variantes regionales mexicanas llamadas también</w:t>
      </w:r>
      <w:r w:rsidRPr="00332EB1">
        <w:rPr>
          <w:rFonts w:ascii="Calibri" w:eastAsia="Times New Roman" w:hAnsi="Calibri" w:cs="Calibri"/>
          <w:i/>
          <w:sz w:val="18"/>
          <w:szCs w:val="18"/>
          <w:lang w:val="es-MX" w:eastAsia="es-ES_tradnl"/>
        </w:rPr>
        <w:t xml:space="preserve"> peteneras</w:t>
      </w:r>
      <w:r w:rsidRPr="00332EB1">
        <w:rPr>
          <w:rFonts w:ascii="Calibri" w:eastAsia="Times New Roman" w:hAnsi="Calibri" w:cs="Calibri"/>
          <w:sz w:val="18"/>
          <w:szCs w:val="18"/>
          <w:lang w:val="es-MX" w:eastAsia="es-ES_tradnl"/>
        </w:rPr>
        <w:t xml:space="preserve"> se observan temáticas y estructuras melódicas y rítmicas similares a las de las peteneras españolas, lo que evidencia la continuidad y posterior mestizaje de este baile popular en tierras americanas. </w:t>
      </w:r>
    </w:p>
    <w:p w14:paraId="1EE613B7" w14:textId="77777777" w:rsidR="00332EB1" w:rsidRDefault="00332EB1" w:rsidP="00332EB1">
      <w:pPr>
        <w:spacing w:before="100" w:beforeAutospacing="1" w:after="100" w:afterAutospacing="1"/>
        <w:jc w:val="both"/>
        <w:rPr>
          <w:rFonts w:ascii="Calibri" w:eastAsia="Times New Roman" w:hAnsi="Calibri" w:cs="Calibri"/>
          <w:sz w:val="18"/>
          <w:szCs w:val="18"/>
          <w:lang w:val="es-MX" w:eastAsia="es-ES_tradnl"/>
        </w:rPr>
      </w:pPr>
      <w:r w:rsidRPr="00332EB1">
        <w:rPr>
          <w:rFonts w:ascii="Calibri" w:eastAsia="Times New Roman" w:hAnsi="Calibri" w:cs="Calibri"/>
          <w:sz w:val="18"/>
          <w:szCs w:val="18"/>
          <w:lang w:val="es-MX" w:eastAsia="es-ES_tradnl"/>
        </w:rPr>
        <w:t xml:space="preserve">Una de las transformaciones más radicales en la petenera huasteca es la incursión de la figura de la sirena en su letra con la consecuente analogía implícita entre los términos petenera-sirena, además de dicho tema central de la sirena, hay en este son otras características relacionadas, casi todos, con el ambiente marino, entre ellos la pesca, la fauna marina, la navegación, las travesías por el mundo y el descubrimiento de </w:t>
      </w:r>
      <w:r w:rsidRPr="00332EB1">
        <w:rPr>
          <w:rFonts w:ascii="Calibri" w:eastAsia="Times New Roman" w:hAnsi="Calibri" w:cs="Calibri"/>
          <w:sz w:val="18"/>
          <w:szCs w:val="18"/>
          <w:lang w:val="es-MX" w:eastAsia="es-ES_tradnl"/>
        </w:rPr>
        <w:lastRenderedPageBreak/>
        <w:t xml:space="preserve">américa. Por todo lo anterior, el son de la petenera es hoy en día una joya invaluable, cuyas múltiples facetas en México, resplandecen en el ambiente sonero huasteco. </w:t>
      </w:r>
    </w:p>
    <w:p w14:paraId="7B8F1A6F" w14:textId="77777777" w:rsidR="00332EB1" w:rsidRDefault="00332EB1" w:rsidP="00332EB1">
      <w:pPr>
        <w:spacing w:before="100" w:beforeAutospacing="1" w:after="100" w:afterAutospacing="1"/>
        <w:jc w:val="both"/>
        <w:rPr>
          <w:rFonts w:ascii="Calibri" w:eastAsia="Times New Roman" w:hAnsi="Calibri" w:cs="Calibri"/>
          <w:sz w:val="18"/>
          <w:szCs w:val="18"/>
          <w:lang w:val="es-MX" w:eastAsia="es-ES_tradnl"/>
        </w:rPr>
      </w:pPr>
    </w:p>
    <w:p w14:paraId="3BF6150D" w14:textId="77777777" w:rsidR="00A94440" w:rsidRDefault="00A94440" w:rsidP="00332EB1">
      <w:pPr>
        <w:spacing w:before="100" w:beforeAutospacing="1" w:after="100" w:afterAutospacing="1"/>
        <w:jc w:val="both"/>
        <w:rPr>
          <w:rFonts w:ascii="Calibri" w:eastAsia="Times New Roman" w:hAnsi="Calibri" w:cs="Calibri"/>
          <w:sz w:val="18"/>
          <w:szCs w:val="18"/>
          <w:lang w:val="es-MX" w:eastAsia="es-ES_tradnl"/>
        </w:rPr>
      </w:pPr>
    </w:p>
    <w:p w14:paraId="6A926FF5" w14:textId="77777777" w:rsidR="00A94440" w:rsidRDefault="00A94440" w:rsidP="00332EB1">
      <w:pPr>
        <w:spacing w:before="100" w:beforeAutospacing="1" w:after="100" w:afterAutospacing="1"/>
        <w:jc w:val="both"/>
        <w:rPr>
          <w:rFonts w:ascii="Calibri" w:eastAsia="Times New Roman" w:hAnsi="Calibri" w:cs="Calibri"/>
          <w:sz w:val="18"/>
          <w:szCs w:val="18"/>
          <w:lang w:val="es-MX" w:eastAsia="es-ES_tradnl"/>
        </w:rPr>
      </w:pPr>
    </w:p>
    <w:p w14:paraId="0EDDFAD9" w14:textId="77777777" w:rsidR="00A94440" w:rsidRDefault="00A94440" w:rsidP="00332EB1">
      <w:pPr>
        <w:spacing w:before="100" w:beforeAutospacing="1" w:after="100" w:afterAutospacing="1"/>
        <w:jc w:val="both"/>
        <w:rPr>
          <w:rFonts w:ascii="Calibri" w:eastAsia="Times New Roman" w:hAnsi="Calibri" w:cs="Calibri"/>
          <w:sz w:val="18"/>
          <w:szCs w:val="18"/>
          <w:lang w:val="es-MX" w:eastAsia="es-ES_tradnl"/>
        </w:rPr>
      </w:pPr>
    </w:p>
    <w:p w14:paraId="74ED1F6F" w14:textId="77777777" w:rsidR="00A94440" w:rsidRDefault="00A94440" w:rsidP="00332EB1">
      <w:pPr>
        <w:spacing w:before="100" w:beforeAutospacing="1" w:after="100" w:afterAutospacing="1"/>
        <w:jc w:val="both"/>
        <w:rPr>
          <w:rFonts w:ascii="Calibri" w:eastAsia="Times New Roman" w:hAnsi="Calibri" w:cs="Calibri"/>
          <w:sz w:val="18"/>
          <w:szCs w:val="18"/>
          <w:lang w:val="es-MX" w:eastAsia="es-ES_tradnl"/>
        </w:rPr>
      </w:pPr>
    </w:p>
    <w:p w14:paraId="47DBE5E7" w14:textId="77777777" w:rsidR="00A94440" w:rsidRDefault="00A94440" w:rsidP="00332EB1">
      <w:pPr>
        <w:spacing w:before="100" w:beforeAutospacing="1" w:after="100" w:afterAutospacing="1"/>
        <w:jc w:val="both"/>
        <w:rPr>
          <w:rFonts w:ascii="Calibri" w:eastAsia="Times New Roman" w:hAnsi="Calibri" w:cs="Calibri"/>
          <w:sz w:val="18"/>
          <w:szCs w:val="18"/>
          <w:lang w:val="es-MX" w:eastAsia="es-ES_tradnl"/>
        </w:rPr>
      </w:pPr>
    </w:p>
    <w:p w14:paraId="5A0F9D11" w14:textId="77777777" w:rsidR="00A94440" w:rsidRDefault="00A94440" w:rsidP="00332EB1">
      <w:pPr>
        <w:spacing w:before="100" w:beforeAutospacing="1" w:after="100" w:afterAutospacing="1"/>
        <w:jc w:val="both"/>
        <w:rPr>
          <w:rFonts w:ascii="Calibri" w:eastAsia="Times New Roman" w:hAnsi="Calibri" w:cs="Calibri"/>
          <w:sz w:val="18"/>
          <w:szCs w:val="18"/>
          <w:lang w:val="es-MX" w:eastAsia="es-ES_tradnl"/>
        </w:rPr>
      </w:pPr>
    </w:p>
    <w:p w14:paraId="24098053" w14:textId="77777777" w:rsidR="00A94440" w:rsidRDefault="00A94440" w:rsidP="00332EB1">
      <w:pPr>
        <w:spacing w:before="100" w:beforeAutospacing="1" w:after="100" w:afterAutospacing="1"/>
        <w:jc w:val="both"/>
        <w:rPr>
          <w:rFonts w:ascii="Calibri" w:eastAsia="Times New Roman" w:hAnsi="Calibri" w:cs="Calibri"/>
          <w:sz w:val="18"/>
          <w:szCs w:val="18"/>
          <w:lang w:val="es-MX" w:eastAsia="es-ES_tradnl"/>
        </w:rPr>
      </w:pPr>
    </w:p>
    <w:p w14:paraId="1B8CC041" w14:textId="77777777" w:rsidR="00A94440" w:rsidRDefault="00A94440" w:rsidP="00332EB1">
      <w:pPr>
        <w:spacing w:before="100" w:beforeAutospacing="1" w:after="100" w:afterAutospacing="1"/>
        <w:jc w:val="both"/>
        <w:rPr>
          <w:rFonts w:ascii="Calibri" w:eastAsia="Times New Roman" w:hAnsi="Calibri" w:cs="Calibri"/>
          <w:sz w:val="18"/>
          <w:szCs w:val="18"/>
          <w:lang w:val="es-MX" w:eastAsia="es-ES_tradnl"/>
        </w:rPr>
      </w:pPr>
    </w:p>
    <w:p w14:paraId="01B837C3" w14:textId="77777777" w:rsidR="00332EB1" w:rsidRDefault="00332EB1" w:rsidP="00332EB1">
      <w:pPr>
        <w:spacing w:before="100" w:beforeAutospacing="1" w:after="100" w:afterAutospacing="1"/>
        <w:jc w:val="both"/>
        <w:rPr>
          <w:rFonts w:ascii="Calibri" w:eastAsia="Times New Roman" w:hAnsi="Calibri" w:cs="Calibri"/>
          <w:sz w:val="18"/>
          <w:szCs w:val="18"/>
          <w:lang w:val="es-MX" w:eastAsia="es-ES_tradnl"/>
        </w:rPr>
      </w:pPr>
    </w:p>
    <w:p w14:paraId="133FE585" w14:textId="77777777" w:rsidR="00332EB1" w:rsidRDefault="00332EB1" w:rsidP="00332EB1">
      <w:pPr>
        <w:pStyle w:val="ListNumber"/>
        <w:numPr>
          <w:ilvl w:val="0"/>
          <w:numId w:val="0"/>
        </w:numPr>
        <w:ind w:left="720"/>
        <w:rPr>
          <w:rFonts w:ascii="Calibri" w:hAnsi="Calibri" w:cs="Calibri"/>
          <w:sz w:val="24"/>
          <w:lang w:bidi="es-ES"/>
        </w:rPr>
        <w:sectPr w:rsidR="00332EB1" w:rsidSect="00E31B81">
          <w:type w:val="continuous"/>
          <w:pgSz w:w="12240" w:h="15840"/>
          <w:pgMar w:top="1417" w:right="1701" w:bottom="1417" w:left="1701" w:header="708" w:footer="708" w:gutter="0"/>
          <w:cols w:num="3" w:space="720"/>
          <w:docGrid w:linePitch="360"/>
        </w:sectPr>
      </w:pPr>
    </w:p>
    <w:p w14:paraId="1554E335"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749D2218"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4B31FB9D"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578E8A7A"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12635F5D"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094E1BA0"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14867C61"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065E5202"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6B7CD61D"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2F2F0A00"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3A9F7865"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12DA7EBB"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633C7CB6"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22893579"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04D53741"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02B5795B"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06FD4924"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3DEB9C95"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12E2DAF0"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23F5D313"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28AF47FC"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67695E58"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505540F7"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71AA2C41"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2870A25D"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0411A13B"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336306F0"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790DE8FF"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25B0673D"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7B755883"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5FD1931F"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0605FE15"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2EF11BBC"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72C1C64C"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0EE14AFF"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7406D600"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454CB523"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2ACDD25D"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350BFAAD"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279C7DDD"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399557E9"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315A4A35" w14:textId="77777777" w:rsidR="00E90700" w:rsidRDefault="00E90700" w:rsidP="00B267F5">
      <w:pPr>
        <w:pStyle w:val="ListNumber"/>
        <w:numPr>
          <w:ilvl w:val="0"/>
          <w:numId w:val="0"/>
        </w:numPr>
        <w:ind w:left="360" w:hanging="360"/>
        <w:jc w:val="center"/>
        <w:rPr>
          <w:rFonts w:ascii="Calibri" w:hAnsi="Calibri" w:cs="Calibri"/>
          <w:b/>
          <w:color w:val="4472C4" w:themeColor="accent1"/>
          <w:sz w:val="24"/>
          <w:lang w:bidi="es-ES"/>
        </w:rPr>
      </w:pPr>
    </w:p>
    <w:p w14:paraId="6FDD8E72" w14:textId="77777777" w:rsidR="00B267F5" w:rsidRPr="00B267F5" w:rsidRDefault="00B267F5" w:rsidP="00B267F5">
      <w:pPr>
        <w:pStyle w:val="ListNumber"/>
        <w:numPr>
          <w:ilvl w:val="0"/>
          <w:numId w:val="0"/>
        </w:numPr>
        <w:ind w:left="360" w:hanging="360"/>
        <w:jc w:val="center"/>
        <w:rPr>
          <w:rFonts w:ascii="Calibri" w:hAnsi="Calibri" w:cs="Calibri"/>
          <w:b/>
          <w:sz w:val="24"/>
        </w:rPr>
      </w:pPr>
      <w:r w:rsidRPr="00B267F5">
        <w:rPr>
          <w:rFonts w:ascii="Calibri" w:hAnsi="Calibri" w:cs="Calibri"/>
          <w:b/>
          <w:color w:val="4472C4" w:themeColor="accent1"/>
          <w:sz w:val="24"/>
          <w:lang w:bidi="es-ES"/>
        </w:rPr>
        <w:lastRenderedPageBreak/>
        <w:t>PROGRAMA</w:t>
      </w:r>
      <w:r w:rsidR="00332EB1" w:rsidRPr="00B267F5">
        <w:rPr>
          <w:rFonts w:ascii="Calibri" w:hAnsi="Calibri" w:cs="Calibri"/>
          <w:b/>
          <w:sz w:val="24"/>
          <w:lang w:bidi="es-ES"/>
        </w:rPr>
        <w:br/>
      </w:r>
    </w:p>
    <w:tbl>
      <w:tblPr>
        <w:tblW w:w="0" w:type="auto"/>
        <w:tblInd w:w="-180" w:type="dxa"/>
        <w:tblLook w:val="0600" w:firstRow="0" w:lastRow="0" w:firstColumn="0" w:lastColumn="0" w:noHBand="1" w:noVBand="1"/>
      </w:tblPr>
      <w:tblGrid>
        <w:gridCol w:w="685"/>
        <w:gridCol w:w="3026"/>
      </w:tblGrid>
      <w:tr w:rsidR="00B267F5" w:rsidRPr="00AD2A8E" w14:paraId="1CA38070" w14:textId="77777777" w:rsidTr="007D0E40">
        <w:trPr>
          <w:trHeight w:val="720"/>
        </w:trPr>
        <w:tc>
          <w:tcPr>
            <w:tcW w:w="685" w:type="dxa"/>
          </w:tcPr>
          <w:p w14:paraId="21AE9849" w14:textId="77777777" w:rsidR="00B267F5" w:rsidRPr="00AD2A8E" w:rsidRDefault="00B267F5" w:rsidP="007D0E40">
            <w:pPr>
              <w:rPr>
                <w:rFonts w:ascii="Calibri" w:hAnsi="Calibri" w:cs="Calibri"/>
              </w:rPr>
            </w:pPr>
          </w:p>
        </w:tc>
        <w:tc>
          <w:tcPr>
            <w:tcW w:w="3026" w:type="dxa"/>
            <w:vAlign w:val="center"/>
          </w:tcPr>
          <w:p w14:paraId="4214FF83" w14:textId="77777777" w:rsidR="00B267F5" w:rsidRPr="00AD2A8E" w:rsidRDefault="00B267F5" w:rsidP="00A94440">
            <w:pPr>
              <w:pStyle w:val="ListNumber"/>
              <w:numPr>
                <w:ilvl w:val="0"/>
                <w:numId w:val="0"/>
              </w:numPr>
              <w:rPr>
                <w:rFonts w:ascii="Calibri" w:hAnsi="Calibri" w:cs="Calibri"/>
                <w:sz w:val="24"/>
              </w:rPr>
            </w:pPr>
            <w:r w:rsidRPr="00177E1F">
              <w:rPr>
                <w:rFonts w:ascii="Calibri" w:hAnsi="Calibri" w:cs="Calibri"/>
                <w:b/>
                <w:sz w:val="24"/>
                <w:lang w:val="es-MX" w:eastAsia="es-ES_tradnl"/>
              </w:rPr>
              <w:t>Bella de vos som amorós</w:t>
            </w:r>
            <w:r w:rsidRPr="00AD2A8E">
              <w:rPr>
                <w:rFonts w:ascii="Calibri" w:hAnsi="Calibri" w:cs="Calibri"/>
                <w:sz w:val="24"/>
                <w:lang w:bidi="es-ES"/>
              </w:rPr>
              <w:br/>
            </w:r>
            <w:r w:rsidR="00A94440">
              <w:rPr>
                <w:rFonts w:ascii="Calibri" w:hAnsi="Calibri" w:cs="Calibri"/>
                <w:sz w:val="24"/>
              </w:rPr>
              <w:t>A</w:t>
            </w:r>
            <w:r w:rsidRPr="00AD2A8E">
              <w:rPr>
                <w:rFonts w:ascii="Calibri" w:hAnsi="Calibri" w:cs="Calibri"/>
                <w:sz w:val="24"/>
              </w:rPr>
              <w:t>nónimo</w:t>
            </w:r>
            <w:r>
              <w:rPr>
                <w:rFonts w:ascii="Calibri" w:hAnsi="Calibri" w:cs="Calibri"/>
                <w:sz w:val="24"/>
              </w:rPr>
              <w:t xml:space="preserve"> (S. XVI)</w:t>
            </w:r>
            <w:r w:rsidRPr="00AD2A8E">
              <w:rPr>
                <w:rFonts w:ascii="Calibri" w:hAnsi="Calibri" w:cs="Calibri"/>
                <w:sz w:val="24"/>
                <w:lang w:bidi="es-ES"/>
              </w:rPr>
              <w:br/>
            </w:r>
          </w:p>
          <w:p w14:paraId="3A9B1A02" w14:textId="77777777" w:rsidR="00A94440" w:rsidRDefault="00B267F5" w:rsidP="00A94440">
            <w:pPr>
              <w:pStyle w:val="ListNumber"/>
              <w:numPr>
                <w:ilvl w:val="0"/>
                <w:numId w:val="0"/>
              </w:numPr>
              <w:ind w:left="360" w:hanging="360"/>
              <w:rPr>
                <w:rFonts w:ascii="Calibri" w:hAnsi="Calibri" w:cs="Calibri"/>
                <w:b/>
                <w:sz w:val="24"/>
              </w:rPr>
            </w:pPr>
            <w:r w:rsidRPr="00177E1F">
              <w:rPr>
                <w:rFonts w:ascii="Calibri" w:hAnsi="Calibri" w:cs="Calibri"/>
                <w:b/>
                <w:sz w:val="24"/>
              </w:rPr>
              <w:t>Sonata nº 2</w:t>
            </w:r>
          </w:p>
          <w:p w14:paraId="6B419B43" w14:textId="77777777" w:rsidR="00A94440" w:rsidRDefault="00B267F5" w:rsidP="00A94440">
            <w:pPr>
              <w:pStyle w:val="ListNumber"/>
              <w:numPr>
                <w:ilvl w:val="0"/>
                <w:numId w:val="0"/>
              </w:numPr>
              <w:ind w:left="360" w:hanging="360"/>
              <w:rPr>
                <w:rFonts w:ascii="Calibri" w:hAnsi="Calibri" w:cs="Calibri"/>
                <w:b/>
                <w:sz w:val="24"/>
              </w:rPr>
            </w:pPr>
            <w:r w:rsidRPr="00177E1F">
              <w:rPr>
                <w:rFonts w:ascii="Calibri" w:hAnsi="Calibri" w:cs="Calibri"/>
                <w:b/>
                <w:sz w:val="24"/>
              </w:rPr>
              <w:t>“La bucefalasca”</w:t>
            </w:r>
          </w:p>
          <w:p w14:paraId="4EEE3FB1" w14:textId="77777777" w:rsidR="00B267F5" w:rsidRPr="00AD2A8E" w:rsidRDefault="00B267F5" w:rsidP="00A94440">
            <w:pPr>
              <w:pStyle w:val="ListNumber"/>
              <w:numPr>
                <w:ilvl w:val="0"/>
                <w:numId w:val="0"/>
              </w:numPr>
              <w:ind w:left="360" w:hanging="360"/>
              <w:rPr>
                <w:rFonts w:ascii="Calibri" w:hAnsi="Calibri" w:cs="Calibri"/>
                <w:sz w:val="24"/>
              </w:rPr>
            </w:pPr>
            <w:r w:rsidRPr="00177E1F">
              <w:rPr>
                <w:rFonts w:ascii="Calibri" w:hAnsi="Calibri" w:cs="Calibri"/>
                <w:sz w:val="24"/>
              </w:rPr>
              <w:t>M</w:t>
            </w:r>
            <w:r w:rsidR="00A94440">
              <w:rPr>
                <w:rFonts w:ascii="Calibri" w:hAnsi="Calibri" w:cs="Calibri"/>
                <w:sz w:val="24"/>
              </w:rPr>
              <w:t>arco</w:t>
            </w:r>
            <w:r w:rsidRPr="00177E1F">
              <w:rPr>
                <w:rFonts w:ascii="Calibri" w:hAnsi="Calibri" w:cs="Calibri"/>
                <w:sz w:val="24"/>
              </w:rPr>
              <w:t xml:space="preserve"> Uccellini </w:t>
            </w:r>
            <w:r>
              <w:rPr>
                <w:rFonts w:ascii="Calibri" w:hAnsi="Calibri" w:cs="Calibri"/>
                <w:sz w:val="24"/>
              </w:rPr>
              <w:t>(</w:t>
            </w:r>
            <w:r w:rsidRPr="00177E1F">
              <w:rPr>
                <w:rFonts w:ascii="Calibri" w:hAnsi="Calibri" w:cs="Calibri"/>
                <w:color w:val="333333"/>
                <w:sz w:val="22"/>
                <w:szCs w:val="22"/>
              </w:rPr>
              <w:t>1603-1680</w:t>
            </w:r>
            <w:r>
              <w:rPr>
                <w:rFonts w:ascii="Calibri" w:hAnsi="Calibri" w:cs="Calibri"/>
                <w:color w:val="333333"/>
                <w:sz w:val="22"/>
                <w:szCs w:val="22"/>
              </w:rPr>
              <w:t>)</w:t>
            </w:r>
            <w:r w:rsidRPr="00AD2A8E">
              <w:rPr>
                <w:rFonts w:ascii="Calibri" w:hAnsi="Calibri" w:cs="Calibri"/>
                <w:sz w:val="24"/>
                <w:lang w:bidi="es-ES"/>
              </w:rPr>
              <w:br/>
            </w:r>
          </w:p>
          <w:p w14:paraId="250E47F0" w14:textId="77777777" w:rsidR="00B267F5" w:rsidRDefault="00B267F5" w:rsidP="00A94440">
            <w:pPr>
              <w:pStyle w:val="ListNumber"/>
              <w:numPr>
                <w:ilvl w:val="0"/>
                <w:numId w:val="0"/>
              </w:numPr>
              <w:ind w:left="360" w:hanging="360"/>
              <w:rPr>
                <w:rFonts w:ascii="Calibri" w:hAnsi="Calibri" w:cs="Calibri"/>
                <w:b/>
                <w:sz w:val="24"/>
              </w:rPr>
            </w:pPr>
            <w:r w:rsidRPr="00177E1F">
              <w:rPr>
                <w:rFonts w:ascii="Calibri" w:hAnsi="Calibri" w:cs="Calibri"/>
                <w:b/>
                <w:sz w:val="24"/>
              </w:rPr>
              <w:t>Glosas sobre un Ruggiero</w:t>
            </w:r>
          </w:p>
          <w:p w14:paraId="2FEA8579" w14:textId="77777777" w:rsidR="00A94440" w:rsidRPr="00A94440" w:rsidRDefault="00A94440" w:rsidP="00A94440">
            <w:pPr>
              <w:pStyle w:val="ListNumber"/>
              <w:numPr>
                <w:ilvl w:val="0"/>
                <w:numId w:val="0"/>
              </w:numPr>
              <w:ind w:left="360" w:hanging="360"/>
              <w:rPr>
                <w:rFonts w:ascii="Calibri" w:hAnsi="Calibri" w:cs="Calibri"/>
                <w:sz w:val="24"/>
              </w:rPr>
            </w:pPr>
            <w:r w:rsidRPr="00A94440">
              <w:rPr>
                <w:rFonts w:ascii="Calibri" w:hAnsi="Calibri" w:cs="Calibri"/>
                <w:sz w:val="24"/>
              </w:rPr>
              <w:t>René Ramírez Valle</w:t>
            </w:r>
            <w:r>
              <w:rPr>
                <w:rFonts w:ascii="Calibri" w:hAnsi="Calibri" w:cs="Calibri"/>
                <w:sz w:val="24"/>
              </w:rPr>
              <w:t xml:space="preserve"> (1988)</w:t>
            </w:r>
          </w:p>
          <w:p w14:paraId="530F5124" w14:textId="77777777" w:rsidR="00B267F5" w:rsidRPr="00731ECA" w:rsidRDefault="00B267F5" w:rsidP="007D0E40">
            <w:pPr>
              <w:pStyle w:val="ListNumber"/>
              <w:numPr>
                <w:ilvl w:val="0"/>
                <w:numId w:val="0"/>
              </w:numPr>
              <w:ind w:left="720"/>
              <w:rPr>
                <w:rFonts w:ascii="Calibri" w:hAnsi="Calibri" w:cs="Calibri"/>
                <w:sz w:val="24"/>
              </w:rPr>
            </w:pPr>
            <w:r w:rsidRPr="00731ECA">
              <w:rPr>
                <w:rFonts w:ascii="Calibri" w:hAnsi="Calibri" w:cs="Calibri"/>
                <w:sz w:val="24"/>
                <w:lang w:bidi="es-ES"/>
              </w:rPr>
              <w:br/>
            </w:r>
          </w:p>
          <w:p w14:paraId="0DA8B849" w14:textId="77777777" w:rsidR="00A94440" w:rsidRPr="00AF5F73" w:rsidRDefault="00B267F5" w:rsidP="00A94440">
            <w:pPr>
              <w:pStyle w:val="ListNumber"/>
              <w:numPr>
                <w:ilvl w:val="0"/>
                <w:numId w:val="0"/>
              </w:numPr>
              <w:ind w:left="360" w:hanging="360"/>
              <w:rPr>
                <w:rFonts w:ascii="Calibri" w:hAnsi="Calibri" w:cs="Calibri"/>
                <w:b/>
                <w:sz w:val="24"/>
                <w:lang w:val="en-US"/>
              </w:rPr>
            </w:pPr>
            <w:r w:rsidRPr="00731ECA">
              <w:rPr>
                <w:rFonts w:ascii="Calibri" w:hAnsi="Calibri" w:cs="Calibri"/>
                <w:b/>
                <w:sz w:val="24"/>
                <w:lang w:val="en-US"/>
              </w:rPr>
              <w:t xml:space="preserve">Sonata nº. </w:t>
            </w:r>
            <w:r w:rsidRPr="00AF5F73">
              <w:rPr>
                <w:rFonts w:ascii="Calibri" w:hAnsi="Calibri" w:cs="Calibri"/>
                <w:b/>
                <w:sz w:val="24"/>
                <w:lang w:val="en-US"/>
              </w:rPr>
              <w:t>VIII</w:t>
            </w:r>
          </w:p>
          <w:p w14:paraId="1CB272B5" w14:textId="77777777" w:rsidR="00B267F5" w:rsidRPr="00AF5F73" w:rsidRDefault="00B267F5" w:rsidP="00A94440">
            <w:pPr>
              <w:pStyle w:val="ListNumber"/>
              <w:numPr>
                <w:ilvl w:val="0"/>
                <w:numId w:val="0"/>
              </w:numPr>
              <w:ind w:left="360" w:hanging="360"/>
              <w:rPr>
                <w:rFonts w:ascii="Calibri" w:hAnsi="Calibri" w:cs="Calibri"/>
                <w:sz w:val="24"/>
                <w:lang w:val="en-US"/>
              </w:rPr>
            </w:pPr>
            <w:r w:rsidRPr="00AF5F73">
              <w:rPr>
                <w:rFonts w:ascii="Arial" w:hAnsi="Arial" w:cs="Arial"/>
                <w:sz w:val="24"/>
                <w:lang w:val="en-US"/>
              </w:rPr>
              <w:t>J</w:t>
            </w:r>
            <w:r w:rsidR="00A94440" w:rsidRPr="00AF5F73">
              <w:rPr>
                <w:rFonts w:ascii="Arial" w:hAnsi="Arial" w:cs="Arial"/>
                <w:sz w:val="24"/>
                <w:lang w:val="en-US"/>
              </w:rPr>
              <w:t>ohann</w:t>
            </w:r>
            <w:r w:rsidRPr="00AF5F73">
              <w:rPr>
                <w:rFonts w:ascii="Arial" w:hAnsi="Arial" w:cs="Arial"/>
                <w:sz w:val="24"/>
                <w:lang w:val="en-US"/>
              </w:rPr>
              <w:t xml:space="preserve"> H. Schmelzer (</w:t>
            </w:r>
            <w:r w:rsidRPr="00AF5F73">
              <w:rPr>
                <w:rFonts w:ascii="Arial" w:hAnsi="Arial" w:cs="Arial"/>
                <w:sz w:val="22"/>
                <w:szCs w:val="22"/>
                <w:lang w:val="en-US"/>
              </w:rPr>
              <w:t>1620-1680</w:t>
            </w:r>
            <w:r w:rsidRPr="00AF5F73">
              <w:rPr>
                <w:rFonts w:ascii="Calibri" w:hAnsi="Calibri" w:cs="Calibri"/>
                <w:sz w:val="24"/>
                <w:lang w:val="en-US" w:bidi="es-ES"/>
              </w:rPr>
              <w:t>)</w:t>
            </w:r>
            <w:r w:rsidRPr="00AF5F73">
              <w:rPr>
                <w:rFonts w:ascii="Calibri" w:hAnsi="Calibri" w:cs="Calibri"/>
                <w:sz w:val="24"/>
                <w:lang w:val="en-US" w:bidi="es-ES"/>
              </w:rPr>
              <w:br/>
            </w:r>
          </w:p>
          <w:p w14:paraId="04E74759" w14:textId="77777777" w:rsidR="00A94440" w:rsidRDefault="00B267F5" w:rsidP="00A94440">
            <w:pPr>
              <w:pStyle w:val="ListNumber"/>
              <w:numPr>
                <w:ilvl w:val="0"/>
                <w:numId w:val="0"/>
              </w:numPr>
              <w:ind w:left="360" w:hanging="360"/>
              <w:rPr>
                <w:rFonts w:ascii="Calibri" w:hAnsi="Calibri" w:cs="Calibri"/>
                <w:b/>
                <w:sz w:val="24"/>
              </w:rPr>
            </w:pPr>
            <w:r w:rsidRPr="00177E1F">
              <w:rPr>
                <w:rFonts w:ascii="Calibri" w:hAnsi="Calibri" w:cs="Calibri"/>
                <w:b/>
                <w:sz w:val="24"/>
              </w:rPr>
              <w:t>Al dormir el sol en la cuna</w:t>
            </w:r>
          </w:p>
          <w:p w14:paraId="37A8E0A6" w14:textId="77777777" w:rsidR="00A94440" w:rsidRDefault="00B267F5" w:rsidP="00A94440">
            <w:pPr>
              <w:pStyle w:val="ListNumber"/>
              <w:numPr>
                <w:ilvl w:val="0"/>
                <w:numId w:val="0"/>
              </w:numPr>
              <w:ind w:left="360" w:hanging="360"/>
              <w:rPr>
                <w:rFonts w:ascii="Calibri" w:hAnsi="Calibri" w:cs="Calibri"/>
                <w:b/>
                <w:sz w:val="24"/>
              </w:rPr>
            </w:pPr>
            <w:r w:rsidRPr="00177E1F">
              <w:rPr>
                <w:rFonts w:ascii="Calibri" w:hAnsi="Calibri" w:cs="Calibri"/>
                <w:b/>
                <w:sz w:val="24"/>
              </w:rPr>
              <w:t>del alva</w:t>
            </w:r>
          </w:p>
          <w:p w14:paraId="64BF0670" w14:textId="77777777" w:rsidR="00B267F5" w:rsidRPr="00AD2A8E" w:rsidRDefault="00B267F5" w:rsidP="00A94440">
            <w:pPr>
              <w:pStyle w:val="ListNumber"/>
              <w:numPr>
                <w:ilvl w:val="0"/>
                <w:numId w:val="0"/>
              </w:numPr>
              <w:ind w:left="360" w:hanging="360"/>
              <w:rPr>
                <w:rFonts w:ascii="Calibri" w:hAnsi="Calibri" w:cs="Calibri"/>
                <w:sz w:val="24"/>
              </w:rPr>
            </w:pPr>
            <w:r w:rsidRPr="00177E1F">
              <w:rPr>
                <w:rFonts w:ascii="Calibri" w:hAnsi="Calibri" w:cs="Calibri"/>
                <w:sz w:val="24"/>
              </w:rPr>
              <w:t>S</w:t>
            </w:r>
            <w:r w:rsidR="00A94440">
              <w:rPr>
                <w:rFonts w:ascii="Calibri" w:hAnsi="Calibri" w:cs="Calibri"/>
                <w:sz w:val="24"/>
              </w:rPr>
              <w:t>ebastián</w:t>
            </w:r>
            <w:r w:rsidRPr="00177E1F">
              <w:rPr>
                <w:rFonts w:ascii="Calibri" w:hAnsi="Calibri" w:cs="Calibri"/>
                <w:sz w:val="24"/>
              </w:rPr>
              <w:t xml:space="preserve"> Durón (</w:t>
            </w:r>
            <w:r w:rsidRPr="00177E1F">
              <w:rPr>
                <w:rFonts w:ascii="Calibri" w:eastAsia="Times New Roman" w:hAnsi="Calibri" w:cs="Calibri"/>
                <w:sz w:val="22"/>
                <w:szCs w:val="22"/>
                <w:lang w:val="es-MX" w:eastAsia="es-ES_tradnl"/>
              </w:rPr>
              <w:t>1660-1716)</w:t>
            </w:r>
            <w:r w:rsidRPr="00AD2A8E">
              <w:rPr>
                <w:rFonts w:ascii="Calibri" w:hAnsi="Calibri" w:cs="Calibri"/>
                <w:sz w:val="24"/>
                <w:lang w:bidi="es-ES"/>
              </w:rPr>
              <w:br/>
            </w:r>
          </w:p>
          <w:p w14:paraId="0F66D121" w14:textId="77777777" w:rsidR="00A94440" w:rsidRDefault="00B267F5" w:rsidP="00A94440">
            <w:pPr>
              <w:pStyle w:val="ListNumber"/>
              <w:numPr>
                <w:ilvl w:val="0"/>
                <w:numId w:val="0"/>
              </w:numPr>
              <w:ind w:left="360" w:hanging="360"/>
              <w:rPr>
                <w:rFonts w:ascii="Calibri" w:hAnsi="Calibri" w:cs="Calibri"/>
                <w:b/>
                <w:sz w:val="24"/>
              </w:rPr>
            </w:pPr>
            <w:r w:rsidRPr="00177E1F">
              <w:rPr>
                <w:rFonts w:ascii="Calibri" w:hAnsi="Calibri" w:cs="Calibri"/>
                <w:b/>
                <w:sz w:val="24"/>
              </w:rPr>
              <w:t>Eso rigor e repente</w:t>
            </w:r>
          </w:p>
          <w:p w14:paraId="76719BAD" w14:textId="77777777" w:rsidR="00B267F5" w:rsidRPr="00A94440" w:rsidRDefault="00B267F5" w:rsidP="00A94440">
            <w:pPr>
              <w:pStyle w:val="ListNumber"/>
              <w:numPr>
                <w:ilvl w:val="0"/>
                <w:numId w:val="0"/>
              </w:numPr>
              <w:ind w:left="360" w:hanging="360"/>
              <w:rPr>
                <w:rFonts w:ascii="Calibri" w:hAnsi="Calibri" w:cs="Calibri"/>
                <w:sz w:val="24"/>
              </w:rPr>
            </w:pPr>
            <w:r w:rsidRPr="00177E1F">
              <w:rPr>
                <w:rFonts w:ascii="Calibri" w:hAnsi="Calibri" w:cs="Calibri"/>
                <w:sz w:val="24"/>
              </w:rPr>
              <w:t>G</w:t>
            </w:r>
            <w:r w:rsidR="00A94440">
              <w:rPr>
                <w:rFonts w:ascii="Calibri" w:hAnsi="Calibri" w:cs="Calibri"/>
                <w:sz w:val="24"/>
              </w:rPr>
              <w:t>aspar</w:t>
            </w:r>
            <w:r w:rsidRPr="00177E1F">
              <w:rPr>
                <w:rFonts w:ascii="Calibri" w:hAnsi="Calibri" w:cs="Calibri"/>
                <w:sz w:val="24"/>
              </w:rPr>
              <w:t xml:space="preserve"> Fernández </w:t>
            </w:r>
            <w:r>
              <w:rPr>
                <w:rFonts w:ascii="Calibri" w:hAnsi="Calibri" w:cs="Calibri"/>
                <w:sz w:val="24"/>
              </w:rPr>
              <w:t>(</w:t>
            </w:r>
            <w:r w:rsidRPr="00177E1F">
              <w:rPr>
                <w:rFonts w:ascii="Calibri" w:eastAsia="Times New Roman" w:hAnsi="Calibri" w:cs="Calibri"/>
                <w:sz w:val="22"/>
                <w:szCs w:val="22"/>
                <w:lang w:val="es-MX" w:eastAsia="es-ES_tradnl"/>
              </w:rPr>
              <w:t>1563/711629</w:t>
            </w:r>
            <w:r>
              <w:rPr>
                <w:rFonts w:ascii="Calibri" w:eastAsia="Times New Roman" w:hAnsi="Calibri" w:cs="Calibri"/>
                <w:sz w:val="22"/>
                <w:szCs w:val="22"/>
                <w:lang w:val="es-MX" w:eastAsia="es-ES_tradnl"/>
              </w:rPr>
              <w:t>)</w:t>
            </w:r>
            <w:r w:rsidRPr="00177E1F">
              <w:rPr>
                <w:rFonts w:ascii="Calibri" w:hAnsi="Calibri" w:cs="Calibri"/>
                <w:b/>
                <w:sz w:val="24"/>
                <w:lang w:bidi="es-ES"/>
              </w:rPr>
              <w:br/>
            </w:r>
          </w:p>
          <w:p w14:paraId="7F6E40FE" w14:textId="77777777" w:rsidR="00A94440" w:rsidRDefault="00B267F5" w:rsidP="00A94440">
            <w:pPr>
              <w:pStyle w:val="ListNumber"/>
              <w:numPr>
                <w:ilvl w:val="0"/>
                <w:numId w:val="0"/>
              </w:numPr>
              <w:ind w:left="360" w:hanging="360"/>
              <w:rPr>
                <w:rFonts w:ascii="Calibri" w:hAnsi="Calibri" w:cs="Calibri"/>
                <w:b/>
                <w:sz w:val="24"/>
              </w:rPr>
            </w:pPr>
            <w:r w:rsidRPr="00177E1F">
              <w:rPr>
                <w:rFonts w:ascii="Calibri" w:hAnsi="Calibri" w:cs="Calibri"/>
                <w:b/>
                <w:sz w:val="24"/>
              </w:rPr>
              <w:t>Sonata a 3 en la meno</w:t>
            </w:r>
            <w:r w:rsidR="00A94440">
              <w:rPr>
                <w:rFonts w:ascii="Calibri" w:hAnsi="Calibri" w:cs="Calibri"/>
                <w:b/>
                <w:sz w:val="24"/>
              </w:rPr>
              <w:t>r</w:t>
            </w:r>
          </w:p>
          <w:p w14:paraId="43C047EF" w14:textId="77777777" w:rsidR="00B267F5" w:rsidRPr="00177E1F" w:rsidRDefault="00B267F5" w:rsidP="00A94440">
            <w:pPr>
              <w:pStyle w:val="ListNumber"/>
              <w:numPr>
                <w:ilvl w:val="0"/>
                <w:numId w:val="0"/>
              </w:numPr>
              <w:ind w:left="360" w:hanging="360"/>
              <w:rPr>
                <w:rFonts w:ascii="Calibri" w:hAnsi="Calibri" w:cs="Calibri"/>
                <w:b/>
                <w:sz w:val="24"/>
              </w:rPr>
            </w:pPr>
            <w:r w:rsidRPr="00177E1F">
              <w:rPr>
                <w:rFonts w:ascii="Calibri" w:hAnsi="Calibri" w:cs="Calibri"/>
                <w:sz w:val="24"/>
              </w:rPr>
              <w:t>A</w:t>
            </w:r>
            <w:r w:rsidR="00A94440">
              <w:rPr>
                <w:rFonts w:ascii="Calibri" w:hAnsi="Calibri" w:cs="Calibri"/>
                <w:sz w:val="24"/>
              </w:rPr>
              <w:t>ntonio</w:t>
            </w:r>
            <w:r w:rsidRPr="00177E1F">
              <w:rPr>
                <w:rFonts w:ascii="Calibri" w:hAnsi="Calibri" w:cs="Calibri"/>
                <w:sz w:val="24"/>
              </w:rPr>
              <w:t xml:space="preserve"> Bertali (</w:t>
            </w:r>
            <w:r w:rsidRPr="00177E1F">
              <w:rPr>
                <w:rFonts w:ascii="Calibri" w:eastAsia="Times New Roman" w:hAnsi="Calibri" w:cs="Calibri"/>
                <w:color w:val="202122"/>
                <w:sz w:val="22"/>
                <w:szCs w:val="22"/>
                <w:shd w:val="clear" w:color="auto" w:fill="FFFFFF"/>
                <w:lang w:val="es-MX" w:eastAsia="es-ES_tradnl"/>
              </w:rPr>
              <w:t>1605-1669)</w:t>
            </w:r>
            <w:r w:rsidRPr="00AD2A8E">
              <w:rPr>
                <w:rFonts w:ascii="Calibri" w:hAnsi="Calibri" w:cs="Calibri"/>
                <w:sz w:val="24"/>
                <w:lang w:bidi="es-ES"/>
              </w:rPr>
              <w:br/>
            </w:r>
          </w:p>
          <w:p w14:paraId="429478CF" w14:textId="77777777" w:rsidR="00A94440" w:rsidRDefault="00B267F5" w:rsidP="00A94440">
            <w:pPr>
              <w:pStyle w:val="ListNumber"/>
              <w:numPr>
                <w:ilvl w:val="0"/>
                <w:numId w:val="0"/>
              </w:numPr>
              <w:ind w:left="360" w:hanging="360"/>
              <w:rPr>
                <w:rFonts w:ascii="Calibri" w:hAnsi="Calibri" w:cs="Calibri"/>
                <w:b/>
                <w:sz w:val="24"/>
              </w:rPr>
            </w:pPr>
            <w:r w:rsidRPr="00177E1F">
              <w:rPr>
                <w:rFonts w:ascii="Calibri" w:hAnsi="Calibri" w:cs="Calibri"/>
                <w:b/>
                <w:sz w:val="24"/>
              </w:rPr>
              <w:t>La petenera</w:t>
            </w:r>
          </w:p>
          <w:p w14:paraId="54EB86FF" w14:textId="77777777" w:rsidR="00B267F5" w:rsidRPr="00AD2A8E" w:rsidRDefault="00B267F5" w:rsidP="00A94440">
            <w:pPr>
              <w:pStyle w:val="ListNumber"/>
              <w:numPr>
                <w:ilvl w:val="0"/>
                <w:numId w:val="0"/>
              </w:numPr>
              <w:ind w:left="360" w:hanging="360"/>
              <w:rPr>
                <w:rFonts w:ascii="Calibri" w:hAnsi="Calibri" w:cs="Calibri"/>
              </w:rPr>
            </w:pPr>
            <w:r w:rsidRPr="00AD2A8E">
              <w:rPr>
                <w:rFonts w:ascii="Calibri" w:hAnsi="Calibri" w:cs="Calibri"/>
                <w:sz w:val="24"/>
              </w:rPr>
              <w:t>Canción tradicional</w:t>
            </w:r>
            <w:r w:rsidR="00A94440">
              <w:rPr>
                <w:rFonts w:ascii="Calibri" w:hAnsi="Calibri" w:cs="Calibri"/>
                <w:sz w:val="24"/>
              </w:rPr>
              <w:t xml:space="preserve"> (S. XVIII)</w:t>
            </w:r>
            <w:r w:rsidRPr="00AD2A8E">
              <w:rPr>
                <w:rFonts w:ascii="Calibri" w:hAnsi="Calibri" w:cs="Calibri"/>
                <w:lang w:bidi="es-ES"/>
              </w:rPr>
              <w:br/>
            </w:r>
          </w:p>
          <w:p w14:paraId="6AA6D0C2" w14:textId="77777777" w:rsidR="00B267F5" w:rsidRPr="00AD2A8E" w:rsidRDefault="00B267F5" w:rsidP="007D0E40">
            <w:pPr>
              <w:pStyle w:val="ListNumber"/>
              <w:numPr>
                <w:ilvl w:val="0"/>
                <w:numId w:val="0"/>
              </w:numPr>
              <w:rPr>
                <w:rFonts w:ascii="Calibri" w:hAnsi="Calibri" w:cs="Calibri"/>
              </w:rPr>
            </w:pPr>
          </w:p>
        </w:tc>
      </w:tr>
    </w:tbl>
    <w:p w14:paraId="478319FC" w14:textId="77777777" w:rsidR="00332EB1" w:rsidRDefault="00332EB1" w:rsidP="00332EB1">
      <w:pPr>
        <w:pStyle w:val="ListNumber"/>
        <w:numPr>
          <w:ilvl w:val="0"/>
          <w:numId w:val="0"/>
        </w:numPr>
        <w:ind w:left="720"/>
        <w:rPr>
          <w:rFonts w:ascii="Calibri" w:hAnsi="Calibri" w:cs="Calibri"/>
          <w:b/>
          <w:sz w:val="24"/>
        </w:rPr>
      </w:pPr>
    </w:p>
    <w:p w14:paraId="0B88B576" w14:textId="77777777" w:rsidR="00A94440" w:rsidRDefault="00A94440" w:rsidP="00332EB1">
      <w:pPr>
        <w:pStyle w:val="ListNumber"/>
        <w:numPr>
          <w:ilvl w:val="0"/>
          <w:numId w:val="0"/>
        </w:numPr>
        <w:ind w:left="720"/>
        <w:rPr>
          <w:rFonts w:ascii="Calibri" w:hAnsi="Calibri" w:cs="Calibri"/>
          <w:b/>
          <w:sz w:val="24"/>
        </w:rPr>
      </w:pPr>
    </w:p>
    <w:p w14:paraId="16A62C56" w14:textId="77777777" w:rsidR="00A94440" w:rsidRDefault="00A94440" w:rsidP="00332EB1">
      <w:pPr>
        <w:pStyle w:val="ListNumber"/>
        <w:numPr>
          <w:ilvl w:val="0"/>
          <w:numId w:val="0"/>
        </w:numPr>
        <w:ind w:left="720"/>
        <w:rPr>
          <w:rFonts w:ascii="Calibri" w:hAnsi="Calibri" w:cs="Calibri"/>
          <w:b/>
          <w:sz w:val="24"/>
        </w:rPr>
      </w:pPr>
    </w:p>
    <w:p w14:paraId="7FFFA91E" w14:textId="77777777" w:rsidR="00A94440" w:rsidRDefault="00A94440" w:rsidP="00332EB1">
      <w:pPr>
        <w:pStyle w:val="ListNumber"/>
        <w:numPr>
          <w:ilvl w:val="0"/>
          <w:numId w:val="0"/>
        </w:numPr>
        <w:ind w:left="720"/>
        <w:rPr>
          <w:rFonts w:ascii="Calibri" w:hAnsi="Calibri" w:cs="Calibri"/>
          <w:b/>
          <w:sz w:val="24"/>
        </w:rPr>
      </w:pPr>
    </w:p>
    <w:p w14:paraId="0E07E7DA" w14:textId="77777777" w:rsidR="00A94440" w:rsidRDefault="00A94440" w:rsidP="00332EB1">
      <w:pPr>
        <w:pStyle w:val="ListNumber"/>
        <w:numPr>
          <w:ilvl w:val="0"/>
          <w:numId w:val="0"/>
        </w:numPr>
        <w:ind w:left="720"/>
        <w:rPr>
          <w:rFonts w:ascii="Calibri" w:hAnsi="Calibri" w:cs="Calibri"/>
          <w:b/>
          <w:sz w:val="24"/>
        </w:rPr>
      </w:pPr>
    </w:p>
    <w:p w14:paraId="605644B9" w14:textId="77777777" w:rsidR="00A94440" w:rsidRPr="00177E1F" w:rsidRDefault="00A94440" w:rsidP="00332EB1">
      <w:pPr>
        <w:pStyle w:val="ListNumber"/>
        <w:numPr>
          <w:ilvl w:val="0"/>
          <w:numId w:val="0"/>
        </w:numPr>
        <w:ind w:left="720"/>
        <w:rPr>
          <w:rFonts w:ascii="Calibri" w:hAnsi="Calibri" w:cs="Calibri"/>
          <w:b/>
          <w:sz w:val="24"/>
        </w:rPr>
      </w:pPr>
    </w:p>
    <w:p w14:paraId="689765B1" w14:textId="77777777" w:rsidR="00332EB1" w:rsidRDefault="00332EB1" w:rsidP="00332EB1">
      <w:pPr>
        <w:spacing w:before="100" w:beforeAutospacing="1" w:after="100" w:afterAutospacing="1"/>
        <w:jc w:val="both"/>
        <w:rPr>
          <w:rFonts w:ascii="Calibri" w:eastAsia="Times New Roman" w:hAnsi="Calibri" w:cs="Calibri"/>
          <w:sz w:val="18"/>
          <w:szCs w:val="18"/>
          <w:lang w:val="es-MX" w:eastAsia="es-ES_tradnl"/>
        </w:rPr>
      </w:pPr>
    </w:p>
    <w:p w14:paraId="13251424" w14:textId="77777777" w:rsidR="00E90700" w:rsidRDefault="00E90700" w:rsidP="00332EB1">
      <w:pPr>
        <w:spacing w:before="100" w:beforeAutospacing="1" w:after="100" w:afterAutospacing="1"/>
        <w:jc w:val="both"/>
        <w:rPr>
          <w:rFonts w:ascii="Calibri" w:eastAsia="Times New Roman" w:hAnsi="Calibri" w:cs="Calibri"/>
          <w:sz w:val="18"/>
          <w:szCs w:val="18"/>
          <w:lang w:val="es-MX" w:eastAsia="es-ES_tradnl"/>
        </w:rPr>
      </w:pPr>
    </w:p>
    <w:p w14:paraId="10825E95" w14:textId="77777777" w:rsidR="00E90700" w:rsidRDefault="00E90700" w:rsidP="00332EB1">
      <w:pPr>
        <w:spacing w:before="100" w:beforeAutospacing="1" w:after="100" w:afterAutospacing="1"/>
        <w:jc w:val="both"/>
        <w:rPr>
          <w:rFonts w:ascii="Calibri" w:eastAsia="Times New Roman" w:hAnsi="Calibri" w:cs="Calibri"/>
          <w:sz w:val="18"/>
          <w:szCs w:val="18"/>
          <w:lang w:val="es-MX" w:eastAsia="es-ES_tradnl"/>
        </w:rPr>
      </w:pPr>
    </w:p>
    <w:p w14:paraId="747321C3" w14:textId="77777777" w:rsidR="00332EB1" w:rsidRPr="00B267F5" w:rsidRDefault="00B267F5" w:rsidP="00332EB1">
      <w:pPr>
        <w:spacing w:before="100" w:beforeAutospacing="1" w:after="100" w:afterAutospacing="1"/>
        <w:jc w:val="both"/>
        <w:rPr>
          <w:rFonts w:ascii="Calibri" w:eastAsia="Times New Roman" w:hAnsi="Calibri" w:cs="Calibri"/>
          <w:b/>
          <w:color w:val="4472C4" w:themeColor="accent1"/>
          <w:sz w:val="24"/>
          <w:lang w:val="es-MX" w:eastAsia="es-ES_tradnl"/>
        </w:rPr>
      </w:pPr>
      <w:r w:rsidRPr="00B267F5">
        <w:rPr>
          <w:rFonts w:ascii="Calibri" w:eastAsia="Times New Roman" w:hAnsi="Calibri" w:cs="Calibri"/>
          <w:b/>
          <w:color w:val="4472C4" w:themeColor="accent1"/>
          <w:sz w:val="24"/>
          <w:lang w:val="es-MX" w:eastAsia="es-ES_tradnl"/>
        </w:rPr>
        <w:lastRenderedPageBreak/>
        <w:t>MÚSICOS</w:t>
      </w:r>
    </w:p>
    <w:p w14:paraId="7FE33969" w14:textId="77777777" w:rsidR="00B267F5" w:rsidRPr="00B267F5" w:rsidRDefault="00B267F5" w:rsidP="00332EB1">
      <w:pPr>
        <w:spacing w:before="100" w:beforeAutospacing="1" w:after="100" w:afterAutospacing="1"/>
        <w:jc w:val="both"/>
        <w:rPr>
          <w:rFonts w:ascii="Calibri" w:eastAsia="Times New Roman" w:hAnsi="Calibri" w:cs="Calibri"/>
          <w:sz w:val="18"/>
          <w:szCs w:val="18"/>
          <w:lang w:val="es-MX" w:eastAsia="es-ES_tradnl"/>
        </w:rPr>
      </w:pPr>
      <w:r w:rsidRPr="00B267F5">
        <w:rPr>
          <w:rFonts w:ascii="Calibri" w:eastAsia="Times New Roman" w:hAnsi="Calibri" w:cs="Calibri"/>
          <w:b/>
          <w:sz w:val="18"/>
          <w:szCs w:val="18"/>
          <w:lang w:val="es-MX" w:eastAsia="es-ES_tradnl"/>
        </w:rPr>
        <w:t>Eva María Monroy Rocha</w:t>
      </w:r>
      <w:r w:rsidRPr="00B267F5">
        <w:rPr>
          <w:rFonts w:ascii="Calibri" w:eastAsia="Times New Roman" w:hAnsi="Calibri" w:cs="Calibri"/>
          <w:sz w:val="18"/>
          <w:szCs w:val="18"/>
          <w:lang w:val="es-MX" w:eastAsia="es-ES_tradnl"/>
        </w:rPr>
        <w:tab/>
      </w:r>
      <w:r w:rsidR="00A94440">
        <w:rPr>
          <w:rFonts w:ascii="Calibri" w:eastAsia="Times New Roman" w:hAnsi="Calibri" w:cs="Calibri"/>
          <w:sz w:val="18"/>
          <w:szCs w:val="18"/>
          <w:lang w:val="es-MX" w:eastAsia="es-ES_tradnl"/>
        </w:rPr>
        <w:t>Mezzosoprano</w:t>
      </w:r>
    </w:p>
    <w:p w14:paraId="4B1E6FD9" w14:textId="77777777" w:rsidR="00B267F5" w:rsidRPr="00B267F5" w:rsidRDefault="00B267F5" w:rsidP="00332EB1">
      <w:pPr>
        <w:spacing w:before="100" w:beforeAutospacing="1" w:after="100" w:afterAutospacing="1"/>
        <w:jc w:val="both"/>
        <w:rPr>
          <w:rFonts w:ascii="Calibri" w:eastAsia="Times New Roman" w:hAnsi="Calibri" w:cs="Calibri"/>
          <w:sz w:val="18"/>
          <w:szCs w:val="18"/>
          <w:lang w:val="es-MX" w:eastAsia="es-ES_tradnl"/>
        </w:rPr>
      </w:pPr>
      <w:r w:rsidRPr="00B267F5">
        <w:rPr>
          <w:rFonts w:ascii="Calibri" w:eastAsia="Times New Roman" w:hAnsi="Calibri" w:cs="Calibri"/>
          <w:b/>
          <w:sz w:val="18"/>
          <w:szCs w:val="18"/>
          <w:lang w:val="es-MX" w:eastAsia="es-ES_tradnl"/>
        </w:rPr>
        <w:t>Carla E</w:t>
      </w:r>
      <w:r w:rsidR="006917F1">
        <w:rPr>
          <w:rFonts w:ascii="Calibri" w:eastAsia="Times New Roman" w:hAnsi="Calibri" w:cs="Calibri"/>
          <w:b/>
          <w:sz w:val="18"/>
          <w:szCs w:val="18"/>
          <w:lang w:val="es-MX" w:eastAsia="es-ES_tradnl"/>
        </w:rPr>
        <w:t>lisa</w:t>
      </w:r>
      <w:r w:rsidRPr="00B267F5">
        <w:rPr>
          <w:rFonts w:ascii="Calibri" w:eastAsia="Times New Roman" w:hAnsi="Calibri" w:cs="Calibri"/>
          <w:b/>
          <w:sz w:val="18"/>
          <w:szCs w:val="18"/>
          <w:lang w:val="es-MX" w:eastAsia="es-ES_tradnl"/>
        </w:rPr>
        <w:t xml:space="preserve"> Cachú</w:t>
      </w:r>
      <w:r w:rsidRPr="00B267F5">
        <w:rPr>
          <w:rFonts w:ascii="Calibri" w:eastAsia="Times New Roman" w:hAnsi="Calibri" w:cs="Calibri"/>
          <w:sz w:val="18"/>
          <w:szCs w:val="18"/>
          <w:lang w:val="es-MX" w:eastAsia="es-ES_tradnl"/>
        </w:rPr>
        <w:t xml:space="preserve"> </w:t>
      </w:r>
      <w:r w:rsidRPr="00B267F5">
        <w:rPr>
          <w:rFonts w:ascii="Calibri" w:eastAsia="Times New Roman" w:hAnsi="Calibri" w:cs="Calibri"/>
          <w:sz w:val="18"/>
          <w:szCs w:val="18"/>
          <w:lang w:val="es-MX" w:eastAsia="es-ES_tradnl"/>
        </w:rPr>
        <w:tab/>
        <w:t xml:space="preserve">                 Violín</w:t>
      </w:r>
    </w:p>
    <w:p w14:paraId="69B5B7AA" w14:textId="77777777" w:rsidR="00B267F5" w:rsidRPr="00B267F5" w:rsidRDefault="00B267F5" w:rsidP="00332EB1">
      <w:pPr>
        <w:spacing w:before="100" w:beforeAutospacing="1" w:after="100" w:afterAutospacing="1"/>
        <w:jc w:val="both"/>
        <w:rPr>
          <w:rFonts w:ascii="Calibri" w:eastAsia="Times New Roman" w:hAnsi="Calibri" w:cs="Calibri"/>
          <w:sz w:val="18"/>
          <w:szCs w:val="18"/>
          <w:lang w:val="es-MX" w:eastAsia="es-ES_tradnl"/>
        </w:rPr>
      </w:pPr>
      <w:r w:rsidRPr="00B267F5">
        <w:rPr>
          <w:rFonts w:ascii="Calibri" w:eastAsia="Times New Roman" w:hAnsi="Calibri" w:cs="Calibri"/>
          <w:b/>
          <w:sz w:val="18"/>
          <w:szCs w:val="18"/>
          <w:lang w:val="es-MX" w:eastAsia="es-ES_tradnl"/>
        </w:rPr>
        <w:t>Sushaant Jaccard</w:t>
      </w:r>
      <w:r w:rsidRPr="00B267F5">
        <w:rPr>
          <w:rFonts w:ascii="Calibri" w:eastAsia="Times New Roman" w:hAnsi="Calibri" w:cs="Calibri"/>
          <w:b/>
          <w:sz w:val="18"/>
          <w:szCs w:val="18"/>
          <w:lang w:val="es-MX" w:eastAsia="es-ES_tradnl"/>
        </w:rPr>
        <w:tab/>
      </w:r>
      <w:r w:rsidRPr="00B267F5">
        <w:rPr>
          <w:rFonts w:ascii="Calibri" w:eastAsia="Times New Roman" w:hAnsi="Calibri" w:cs="Calibri"/>
          <w:sz w:val="18"/>
          <w:szCs w:val="18"/>
          <w:lang w:val="es-MX" w:eastAsia="es-ES_tradnl"/>
        </w:rPr>
        <w:t xml:space="preserve">                 Flauta de pico</w:t>
      </w:r>
    </w:p>
    <w:p w14:paraId="7B53DACF" w14:textId="77777777" w:rsidR="00B267F5" w:rsidRPr="00B267F5" w:rsidRDefault="00B267F5" w:rsidP="00332EB1">
      <w:pPr>
        <w:spacing w:before="100" w:beforeAutospacing="1" w:after="100" w:afterAutospacing="1"/>
        <w:jc w:val="both"/>
        <w:rPr>
          <w:rFonts w:ascii="Calibri" w:eastAsia="Times New Roman" w:hAnsi="Calibri" w:cs="Calibri"/>
          <w:sz w:val="18"/>
          <w:szCs w:val="18"/>
          <w:lang w:val="es-MX" w:eastAsia="es-ES_tradnl"/>
        </w:rPr>
      </w:pPr>
      <w:r w:rsidRPr="00B267F5">
        <w:rPr>
          <w:rFonts w:ascii="Calibri" w:eastAsia="Times New Roman" w:hAnsi="Calibri" w:cs="Calibri"/>
          <w:b/>
          <w:sz w:val="18"/>
          <w:szCs w:val="18"/>
          <w:lang w:val="es-MX" w:eastAsia="es-ES_tradnl"/>
        </w:rPr>
        <w:t>Albert López</w:t>
      </w:r>
      <w:r w:rsidRPr="00B267F5">
        <w:rPr>
          <w:rFonts w:ascii="Calibri" w:eastAsia="Times New Roman" w:hAnsi="Calibri" w:cs="Calibri"/>
          <w:b/>
          <w:sz w:val="18"/>
          <w:szCs w:val="18"/>
          <w:lang w:val="es-MX" w:eastAsia="es-ES_tradnl"/>
        </w:rPr>
        <w:tab/>
      </w:r>
      <w:r w:rsidRPr="00B267F5">
        <w:rPr>
          <w:rFonts w:ascii="Calibri" w:eastAsia="Times New Roman" w:hAnsi="Calibri" w:cs="Calibri"/>
          <w:sz w:val="18"/>
          <w:szCs w:val="18"/>
          <w:lang w:val="es-MX" w:eastAsia="es-ES_tradnl"/>
        </w:rPr>
        <w:t xml:space="preserve">                 Percusión</w:t>
      </w:r>
    </w:p>
    <w:p w14:paraId="5AFE202C" w14:textId="77777777" w:rsidR="00B267F5" w:rsidRPr="00B267F5" w:rsidRDefault="00B267F5" w:rsidP="00332EB1">
      <w:pPr>
        <w:spacing w:before="100" w:beforeAutospacing="1" w:after="100" w:afterAutospacing="1"/>
        <w:jc w:val="both"/>
        <w:rPr>
          <w:rFonts w:ascii="Calibri" w:eastAsia="Times New Roman" w:hAnsi="Calibri" w:cs="Calibri"/>
          <w:sz w:val="18"/>
          <w:szCs w:val="18"/>
          <w:lang w:val="es-MX" w:eastAsia="es-ES_tradnl"/>
        </w:rPr>
      </w:pPr>
      <w:r w:rsidRPr="00B267F5">
        <w:rPr>
          <w:rFonts w:ascii="Calibri" w:eastAsia="Times New Roman" w:hAnsi="Calibri" w:cs="Calibri"/>
          <w:b/>
          <w:sz w:val="18"/>
          <w:szCs w:val="18"/>
          <w:lang w:val="es-MX" w:eastAsia="es-ES_tradnl"/>
        </w:rPr>
        <w:t>René Ramírez Valle</w:t>
      </w:r>
      <w:r w:rsidRPr="00B267F5">
        <w:rPr>
          <w:rFonts w:ascii="Calibri" w:eastAsia="Times New Roman" w:hAnsi="Calibri" w:cs="Calibri"/>
          <w:sz w:val="18"/>
          <w:szCs w:val="18"/>
          <w:lang w:val="es-MX" w:eastAsia="es-ES_tradnl"/>
        </w:rPr>
        <w:t xml:space="preserve"> </w:t>
      </w:r>
      <w:r w:rsidRPr="00B267F5">
        <w:rPr>
          <w:rFonts w:ascii="Calibri" w:eastAsia="Times New Roman" w:hAnsi="Calibri" w:cs="Calibri"/>
          <w:sz w:val="18"/>
          <w:szCs w:val="18"/>
          <w:lang w:val="es-MX" w:eastAsia="es-ES_tradnl"/>
        </w:rPr>
        <w:tab/>
        <w:t>Sacabuche</w:t>
      </w:r>
    </w:p>
    <w:p w14:paraId="62252441" w14:textId="77777777" w:rsidR="00B267F5" w:rsidRDefault="006917F1" w:rsidP="00332EB1">
      <w:pPr>
        <w:spacing w:before="100" w:beforeAutospacing="1" w:after="100" w:afterAutospacing="1"/>
        <w:jc w:val="both"/>
        <w:rPr>
          <w:rFonts w:ascii="Calibri" w:eastAsia="Times New Roman" w:hAnsi="Calibri" w:cs="Calibri"/>
          <w:sz w:val="18"/>
          <w:szCs w:val="18"/>
          <w:lang w:val="es-MX" w:eastAsia="es-ES_tradnl"/>
        </w:rPr>
      </w:pPr>
      <w:r>
        <w:rPr>
          <w:rFonts w:ascii="Calibri" w:eastAsia="Times New Roman" w:hAnsi="Calibri" w:cs="Calibri"/>
          <w:b/>
          <w:sz w:val="18"/>
          <w:szCs w:val="18"/>
          <w:lang w:val="es-MX" w:eastAsia="es-ES_tradnl"/>
        </w:rPr>
        <w:t xml:space="preserve">Ricardo Cornelius    </w:t>
      </w:r>
      <w:r w:rsidR="00B267F5" w:rsidRPr="00B267F5">
        <w:rPr>
          <w:rFonts w:ascii="Calibri" w:eastAsia="Times New Roman" w:hAnsi="Calibri" w:cs="Calibri"/>
          <w:b/>
          <w:sz w:val="18"/>
          <w:szCs w:val="18"/>
          <w:lang w:val="es-MX" w:eastAsia="es-ES_tradnl"/>
        </w:rPr>
        <w:tab/>
      </w:r>
      <w:r w:rsidR="00A94440">
        <w:rPr>
          <w:rFonts w:ascii="Calibri" w:eastAsia="Times New Roman" w:hAnsi="Calibri" w:cs="Calibri"/>
          <w:sz w:val="18"/>
          <w:szCs w:val="18"/>
          <w:lang w:val="es-MX" w:eastAsia="es-ES_tradnl"/>
        </w:rPr>
        <w:t>Jarana</w:t>
      </w:r>
    </w:p>
    <w:p w14:paraId="45ECBD83" w14:textId="77777777" w:rsidR="00A94440" w:rsidRPr="00B267F5" w:rsidRDefault="00A94440" w:rsidP="00A94440">
      <w:pPr>
        <w:spacing w:before="100" w:beforeAutospacing="1" w:after="100" w:afterAutospacing="1"/>
        <w:jc w:val="both"/>
        <w:rPr>
          <w:rFonts w:ascii="Calibri" w:eastAsia="Times New Roman" w:hAnsi="Calibri" w:cs="Calibri"/>
          <w:sz w:val="18"/>
          <w:szCs w:val="18"/>
          <w:lang w:val="es-MX" w:eastAsia="es-ES_tradnl"/>
        </w:rPr>
      </w:pPr>
      <w:r w:rsidRPr="00B267F5">
        <w:rPr>
          <w:rFonts w:ascii="Calibri" w:eastAsia="Times New Roman" w:hAnsi="Calibri" w:cs="Calibri"/>
          <w:b/>
          <w:sz w:val="18"/>
          <w:szCs w:val="18"/>
          <w:lang w:val="es-MX" w:eastAsia="es-ES_tradnl"/>
        </w:rPr>
        <w:t xml:space="preserve">Tomoko Matsuoka  </w:t>
      </w:r>
      <w:r w:rsidRPr="00B267F5">
        <w:rPr>
          <w:rFonts w:ascii="Calibri" w:eastAsia="Times New Roman" w:hAnsi="Calibri" w:cs="Calibri"/>
          <w:b/>
          <w:sz w:val="18"/>
          <w:szCs w:val="18"/>
          <w:lang w:val="es-MX" w:eastAsia="es-ES_tradnl"/>
        </w:rPr>
        <w:tab/>
      </w:r>
      <w:r w:rsidRPr="00B267F5">
        <w:rPr>
          <w:rFonts w:ascii="Calibri" w:eastAsia="Times New Roman" w:hAnsi="Calibri" w:cs="Calibri"/>
          <w:sz w:val="18"/>
          <w:szCs w:val="18"/>
          <w:lang w:val="es-MX" w:eastAsia="es-ES_tradnl"/>
        </w:rPr>
        <w:t>Clavecín</w:t>
      </w:r>
    </w:p>
    <w:p w14:paraId="262F13A6" w14:textId="77777777" w:rsidR="00A94440" w:rsidRPr="00B267F5" w:rsidRDefault="00A94440" w:rsidP="00332EB1">
      <w:pPr>
        <w:spacing w:before="100" w:beforeAutospacing="1" w:after="100" w:afterAutospacing="1"/>
        <w:jc w:val="both"/>
        <w:rPr>
          <w:rFonts w:ascii="Calibri" w:eastAsia="Times New Roman" w:hAnsi="Calibri" w:cs="Calibri"/>
          <w:sz w:val="18"/>
          <w:szCs w:val="18"/>
          <w:lang w:val="es-MX" w:eastAsia="es-ES_tradnl"/>
        </w:rPr>
      </w:pPr>
    </w:p>
    <w:p w14:paraId="77117E99" w14:textId="77777777" w:rsidR="00B267F5" w:rsidRDefault="00B267F5" w:rsidP="00332EB1">
      <w:pPr>
        <w:spacing w:before="100" w:beforeAutospacing="1" w:after="100" w:afterAutospacing="1"/>
        <w:jc w:val="both"/>
        <w:rPr>
          <w:rFonts w:ascii="Calibri" w:eastAsia="Times New Roman" w:hAnsi="Calibri" w:cs="Calibri"/>
          <w:color w:val="4472C4" w:themeColor="accent1"/>
          <w:sz w:val="18"/>
          <w:szCs w:val="18"/>
          <w:lang w:val="es-MX" w:eastAsia="es-ES_tradnl"/>
        </w:rPr>
      </w:pPr>
    </w:p>
    <w:p w14:paraId="7532B5BB" w14:textId="77777777" w:rsidR="00B267F5" w:rsidRDefault="00B267F5" w:rsidP="00332EB1">
      <w:pPr>
        <w:spacing w:before="100" w:beforeAutospacing="1" w:after="100" w:afterAutospacing="1"/>
        <w:jc w:val="both"/>
        <w:rPr>
          <w:rFonts w:ascii="Calibri" w:eastAsia="Times New Roman" w:hAnsi="Calibri" w:cs="Calibri"/>
          <w:color w:val="4472C4" w:themeColor="accent1"/>
          <w:sz w:val="18"/>
          <w:szCs w:val="18"/>
          <w:lang w:val="es-MX" w:eastAsia="es-ES_tradnl"/>
        </w:rPr>
      </w:pPr>
    </w:p>
    <w:p w14:paraId="3572B468" w14:textId="77777777" w:rsidR="00B267F5" w:rsidRDefault="00B267F5" w:rsidP="00332EB1">
      <w:pPr>
        <w:spacing w:before="100" w:beforeAutospacing="1" w:after="100" w:afterAutospacing="1"/>
        <w:jc w:val="both"/>
        <w:rPr>
          <w:rFonts w:ascii="Calibri" w:eastAsia="Times New Roman" w:hAnsi="Calibri" w:cs="Calibri"/>
          <w:color w:val="4472C4" w:themeColor="accent1"/>
          <w:sz w:val="18"/>
          <w:szCs w:val="18"/>
          <w:lang w:val="es-MX" w:eastAsia="es-ES_tradnl"/>
        </w:rPr>
      </w:pPr>
    </w:p>
    <w:p w14:paraId="0C7FBBCC" w14:textId="77777777" w:rsidR="00B267F5" w:rsidRPr="00B267F5" w:rsidRDefault="00B267F5" w:rsidP="00332EB1">
      <w:pPr>
        <w:spacing w:before="100" w:beforeAutospacing="1" w:after="100" w:afterAutospacing="1"/>
        <w:jc w:val="both"/>
        <w:rPr>
          <w:rFonts w:ascii="Calibri" w:eastAsia="Times New Roman" w:hAnsi="Calibri" w:cs="Calibri"/>
          <w:color w:val="4472C4" w:themeColor="accent1"/>
          <w:sz w:val="18"/>
          <w:szCs w:val="18"/>
          <w:lang w:val="es-MX" w:eastAsia="es-ES_tradnl"/>
        </w:rPr>
      </w:pPr>
    </w:p>
    <w:p w14:paraId="1B543590" w14:textId="77777777" w:rsidR="00332EB1" w:rsidRDefault="00332EB1" w:rsidP="00332EB1">
      <w:pPr>
        <w:spacing w:before="100" w:beforeAutospacing="1" w:after="100" w:afterAutospacing="1"/>
        <w:jc w:val="both"/>
        <w:rPr>
          <w:rFonts w:ascii="Calibri" w:eastAsia="Times New Roman" w:hAnsi="Calibri" w:cs="Calibri"/>
          <w:sz w:val="18"/>
          <w:szCs w:val="18"/>
          <w:lang w:val="es-MX" w:eastAsia="es-ES_tradnl"/>
        </w:rPr>
      </w:pPr>
    </w:p>
    <w:p w14:paraId="08978E7D" w14:textId="77777777" w:rsidR="00332EB1" w:rsidRDefault="00332EB1" w:rsidP="00332EB1">
      <w:pPr>
        <w:spacing w:before="100" w:beforeAutospacing="1" w:after="100" w:afterAutospacing="1"/>
        <w:jc w:val="both"/>
        <w:rPr>
          <w:rFonts w:ascii="Calibri" w:eastAsia="Times New Roman" w:hAnsi="Calibri" w:cs="Calibri"/>
          <w:sz w:val="18"/>
          <w:szCs w:val="18"/>
          <w:lang w:val="es-MX" w:eastAsia="es-ES_tradnl"/>
        </w:rPr>
      </w:pPr>
    </w:p>
    <w:p w14:paraId="3941F53A" w14:textId="77777777" w:rsidR="00332EB1" w:rsidRDefault="00332EB1" w:rsidP="00332EB1">
      <w:pPr>
        <w:spacing w:before="100" w:beforeAutospacing="1" w:after="100" w:afterAutospacing="1"/>
        <w:jc w:val="both"/>
        <w:rPr>
          <w:rFonts w:ascii="Calibri" w:eastAsia="Times New Roman" w:hAnsi="Calibri" w:cs="Calibri"/>
          <w:sz w:val="18"/>
          <w:szCs w:val="18"/>
          <w:lang w:val="es-MX" w:eastAsia="es-ES_tradnl"/>
        </w:rPr>
      </w:pPr>
    </w:p>
    <w:p w14:paraId="3269852B" w14:textId="77777777" w:rsidR="00332EB1" w:rsidRDefault="00332EB1" w:rsidP="00332EB1">
      <w:pPr>
        <w:spacing w:before="100" w:beforeAutospacing="1" w:after="100" w:afterAutospacing="1"/>
        <w:jc w:val="both"/>
        <w:rPr>
          <w:rFonts w:ascii="Calibri" w:eastAsia="Times New Roman" w:hAnsi="Calibri" w:cs="Calibri"/>
          <w:sz w:val="18"/>
          <w:szCs w:val="18"/>
          <w:lang w:val="es-MX" w:eastAsia="es-ES_tradnl"/>
        </w:rPr>
      </w:pPr>
    </w:p>
    <w:p w14:paraId="152686F5" w14:textId="77777777" w:rsidR="00332EB1" w:rsidRDefault="00332EB1" w:rsidP="00332EB1">
      <w:pPr>
        <w:spacing w:before="100" w:beforeAutospacing="1" w:after="100" w:afterAutospacing="1"/>
        <w:jc w:val="both"/>
        <w:rPr>
          <w:rFonts w:ascii="Calibri" w:eastAsia="Times New Roman" w:hAnsi="Calibri" w:cs="Calibri"/>
          <w:sz w:val="18"/>
          <w:szCs w:val="18"/>
          <w:lang w:val="es-MX" w:eastAsia="es-ES_tradnl"/>
        </w:rPr>
      </w:pPr>
    </w:p>
    <w:p w14:paraId="021431A9" w14:textId="77777777" w:rsidR="00332EB1" w:rsidRDefault="00332EB1" w:rsidP="00332EB1">
      <w:pPr>
        <w:spacing w:before="100" w:beforeAutospacing="1" w:after="100" w:afterAutospacing="1"/>
        <w:jc w:val="both"/>
        <w:rPr>
          <w:rFonts w:ascii="Calibri" w:eastAsia="Times New Roman" w:hAnsi="Calibri" w:cs="Calibri"/>
          <w:sz w:val="18"/>
          <w:szCs w:val="18"/>
          <w:lang w:val="es-MX" w:eastAsia="es-ES_tradnl"/>
        </w:rPr>
      </w:pPr>
    </w:p>
    <w:p w14:paraId="5BC1CCE7" w14:textId="77777777" w:rsidR="00332EB1" w:rsidRDefault="00332EB1" w:rsidP="00332EB1">
      <w:pPr>
        <w:spacing w:before="100" w:beforeAutospacing="1" w:after="100" w:afterAutospacing="1"/>
        <w:jc w:val="both"/>
        <w:rPr>
          <w:rFonts w:ascii="Calibri" w:eastAsia="Times New Roman" w:hAnsi="Calibri" w:cs="Calibri"/>
          <w:sz w:val="18"/>
          <w:szCs w:val="18"/>
          <w:lang w:val="es-MX" w:eastAsia="es-ES_tradnl"/>
        </w:rPr>
      </w:pPr>
    </w:p>
    <w:p w14:paraId="34DE8FB7" w14:textId="77777777" w:rsidR="00B267F5" w:rsidRDefault="00B267F5" w:rsidP="00332EB1">
      <w:pPr>
        <w:spacing w:before="100" w:beforeAutospacing="1" w:after="100" w:afterAutospacing="1"/>
        <w:jc w:val="both"/>
        <w:rPr>
          <w:rFonts w:ascii="Calibri" w:eastAsia="Times New Roman" w:hAnsi="Calibri" w:cs="Calibri"/>
          <w:sz w:val="18"/>
          <w:szCs w:val="18"/>
          <w:lang w:val="es-MX" w:eastAsia="es-ES_tradnl"/>
        </w:rPr>
      </w:pPr>
    </w:p>
    <w:p w14:paraId="593C2922" w14:textId="77777777" w:rsidR="00B267F5" w:rsidRDefault="00B267F5" w:rsidP="00332EB1">
      <w:pPr>
        <w:spacing w:before="100" w:beforeAutospacing="1" w:after="100" w:afterAutospacing="1"/>
        <w:jc w:val="both"/>
        <w:rPr>
          <w:rFonts w:ascii="Calibri" w:eastAsia="Times New Roman" w:hAnsi="Calibri" w:cs="Calibri"/>
          <w:sz w:val="18"/>
          <w:szCs w:val="18"/>
          <w:lang w:val="es-MX" w:eastAsia="es-ES_tradnl"/>
        </w:rPr>
      </w:pPr>
    </w:p>
    <w:p w14:paraId="7402EC64" w14:textId="77777777" w:rsidR="00B267F5" w:rsidRDefault="00B267F5" w:rsidP="00332EB1">
      <w:pPr>
        <w:spacing w:before="100" w:beforeAutospacing="1" w:after="100" w:afterAutospacing="1"/>
        <w:jc w:val="both"/>
        <w:rPr>
          <w:rFonts w:ascii="Calibri" w:eastAsia="Times New Roman" w:hAnsi="Calibri" w:cs="Calibri"/>
          <w:sz w:val="18"/>
          <w:szCs w:val="18"/>
          <w:lang w:val="es-MX" w:eastAsia="es-ES_tradnl"/>
        </w:rPr>
      </w:pPr>
    </w:p>
    <w:p w14:paraId="2F33BFE0" w14:textId="77777777" w:rsidR="00B267F5" w:rsidRDefault="00B267F5" w:rsidP="00332EB1">
      <w:pPr>
        <w:spacing w:before="100" w:beforeAutospacing="1" w:after="100" w:afterAutospacing="1"/>
        <w:jc w:val="both"/>
        <w:rPr>
          <w:rFonts w:ascii="Calibri" w:eastAsia="Times New Roman" w:hAnsi="Calibri" w:cs="Calibri"/>
          <w:sz w:val="18"/>
          <w:szCs w:val="18"/>
          <w:lang w:val="es-MX" w:eastAsia="es-ES_tradnl"/>
        </w:rPr>
      </w:pPr>
    </w:p>
    <w:p w14:paraId="6F54BE7A" w14:textId="77777777" w:rsidR="00D5025D" w:rsidRPr="00DC1B68" w:rsidRDefault="00D5025D">
      <w:pPr>
        <w:rPr>
          <w:b/>
          <w:lang w:val="es-MX"/>
        </w:rPr>
      </w:pPr>
    </w:p>
    <w:sectPr w:rsidR="00D5025D" w:rsidRPr="00DC1B68" w:rsidSect="00332EB1">
      <w:type w:val="continuous"/>
      <w:pgSz w:w="12240" w:h="15840"/>
      <w:pgMar w:top="1417" w:right="1701" w:bottom="1417" w:left="1701" w:header="708" w:footer="708"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BE584" w14:textId="77777777" w:rsidR="00465514" w:rsidRDefault="00465514" w:rsidP="00694067">
      <w:r>
        <w:separator/>
      </w:r>
    </w:p>
  </w:endnote>
  <w:endnote w:type="continuationSeparator" w:id="0">
    <w:p w14:paraId="7B97DC6C" w14:textId="77777777" w:rsidR="00465514" w:rsidRDefault="00465514" w:rsidP="0069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iragino Kaku Gothic Std W8">
    <w:panose1 w:val="020B0800000000000000"/>
    <w:charset w:val="80"/>
    <w:family w:val="swiss"/>
    <w:pitch w:val="variable"/>
    <w:sig w:usb0="800002CF" w:usb1="68C7FCFC" w:usb2="00000012" w:usb3="00000000" w:csb0="0002000D" w:csb1="00000000"/>
  </w:font>
  <w:font w:name="Arial">
    <w:panose1 w:val="020B0604020202020204"/>
    <w:charset w:val="00"/>
    <w:family w:val="auto"/>
    <w:pitch w:val="variable"/>
    <w:sig w:usb0="E0002AFF" w:usb1="C0007843" w:usb2="00000009" w:usb3="00000000" w:csb0="000001FF" w:csb1="00000000"/>
  </w:font>
  <w:font w:name="SignPainter HouseScript">
    <w:panose1 w:val="02000006070000020004"/>
    <w:charset w:val="00"/>
    <w:family w:val="auto"/>
    <w:pitch w:val="variable"/>
    <w:sig w:usb0="800000AF" w:usb1="0000004A" w:usb2="00000000" w:usb3="00000000" w:csb0="0000019F" w:csb1="00000000"/>
  </w:font>
  <w:font w:name="ArialMT">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7BED2" w14:textId="77777777" w:rsidR="00465514" w:rsidRDefault="00465514" w:rsidP="00694067">
      <w:r>
        <w:separator/>
      </w:r>
    </w:p>
  </w:footnote>
  <w:footnote w:type="continuationSeparator" w:id="0">
    <w:p w14:paraId="332CB45D" w14:textId="77777777" w:rsidR="00465514" w:rsidRDefault="00465514" w:rsidP="0069406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628E72E"/>
    <w:lvl w:ilvl="0">
      <w:start w:val="1"/>
      <w:numFmt w:val="decimal"/>
      <w:pStyle w:val="ListNumber"/>
      <w:lvlText w:val="%1."/>
      <w:lvlJc w:val="left"/>
      <w:pPr>
        <w:tabs>
          <w:tab w:val="num" w:pos="360"/>
        </w:tabs>
        <w:ind w:left="360" w:hanging="360"/>
      </w:pPr>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8B7"/>
    <w:rsid w:val="000129EC"/>
    <w:rsid w:val="00076C0A"/>
    <w:rsid w:val="000C53E2"/>
    <w:rsid w:val="000D136C"/>
    <w:rsid w:val="000E280D"/>
    <w:rsid w:val="000F39AE"/>
    <w:rsid w:val="00111817"/>
    <w:rsid w:val="00120616"/>
    <w:rsid w:val="00120DDD"/>
    <w:rsid w:val="001E073C"/>
    <w:rsid w:val="0024327D"/>
    <w:rsid w:val="00276202"/>
    <w:rsid w:val="00281EB9"/>
    <w:rsid w:val="00294D77"/>
    <w:rsid w:val="00294ECA"/>
    <w:rsid w:val="002A1125"/>
    <w:rsid w:val="00306CA0"/>
    <w:rsid w:val="00332EB1"/>
    <w:rsid w:val="004343C9"/>
    <w:rsid w:val="00465514"/>
    <w:rsid w:val="00483097"/>
    <w:rsid w:val="004B09F5"/>
    <w:rsid w:val="004D1FE3"/>
    <w:rsid w:val="00515D65"/>
    <w:rsid w:val="005676EC"/>
    <w:rsid w:val="005D68B7"/>
    <w:rsid w:val="00636E8D"/>
    <w:rsid w:val="006558E6"/>
    <w:rsid w:val="006727BD"/>
    <w:rsid w:val="006917F1"/>
    <w:rsid w:val="00694067"/>
    <w:rsid w:val="00857C93"/>
    <w:rsid w:val="008D5BCA"/>
    <w:rsid w:val="00957C11"/>
    <w:rsid w:val="00A26930"/>
    <w:rsid w:val="00A56A50"/>
    <w:rsid w:val="00A94440"/>
    <w:rsid w:val="00AC5FDB"/>
    <w:rsid w:val="00AE378D"/>
    <w:rsid w:val="00AF5F73"/>
    <w:rsid w:val="00B267F5"/>
    <w:rsid w:val="00B470D7"/>
    <w:rsid w:val="00B74970"/>
    <w:rsid w:val="00BC3AA3"/>
    <w:rsid w:val="00C20070"/>
    <w:rsid w:val="00CE00A1"/>
    <w:rsid w:val="00D5025D"/>
    <w:rsid w:val="00D51CAF"/>
    <w:rsid w:val="00D80B15"/>
    <w:rsid w:val="00D90379"/>
    <w:rsid w:val="00DC1B68"/>
    <w:rsid w:val="00E26728"/>
    <w:rsid w:val="00E31B81"/>
    <w:rsid w:val="00E90700"/>
    <w:rsid w:val="00ED2B45"/>
    <w:rsid w:val="00F612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E390F"/>
  <w15:chartTrackingRefBased/>
  <w15:docId w15:val="{9EA02557-24F8-DE40-88A7-265610CC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EB9"/>
    <w:rPr>
      <w:rFonts w:eastAsiaTheme="minorEastAsia" w:cs="Times New Roman"/>
      <w:color w:val="000000" w:themeColor="text1"/>
      <w:kern w:val="24"/>
      <w:sz w:val="20"/>
      <w:lang w:val="es-ES"/>
    </w:rPr>
  </w:style>
  <w:style w:type="paragraph" w:styleId="Heading1">
    <w:name w:val="heading 1"/>
    <w:basedOn w:val="Normal"/>
    <w:link w:val="Heading1Char"/>
    <w:uiPriority w:val="9"/>
    <w:qFormat/>
    <w:rsid w:val="005D68B7"/>
    <w:pPr>
      <w:spacing w:before="100" w:beforeAutospacing="1" w:after="100" w:afterAutospacing="1"/>
      <w:outlineLvl w:val="0"/>
    </w:pPr>
    <w:rPr>
      <w:rFonts w:ascii="Times New Roman" w:eastAsia="Times New Roman" w:hAnsi="Times New Roman"/>
      <w:b/>
      <w:bCs/>
      <w:kern w:val="36"/>
      <w:sz w:val="48"/>
      <w:szCs w:val="48"/>
      <w:lang w:val="es-MX"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8B7"/>
    <w:rPr>
      <w:rFonts w:ascii="Times New Roman" w:eastAsia="Times New Roman" w:hAnsi="Times New Roman" w:cs="Times New Roman"/>
      <w:b/>
      <w:bCs/>
      <w:kern w:val="36"/>
      <w:sz w:val="48"/>
      <w:szCs w:val="48"/>
      <w:lang w:eastAsia="es-ES_tradnl"/>
    </w:rPr>
  </w:style>
  <w:style w:type="character" w:styleId="Hyperlink">
    <w:name w:val="Hyperlink"/>
    <w:basedOn w:val="DefaultParagraphFont"/>
    <w:uiPriority w:val="99"/>
    <w:unhideWhenUsed/>
    <w:rsid w:val="00DC1B68"/>
    <w:rPr>
      <w:color w:val="0000FF"/>
      <w:u w:val="single"/>
    </w:rPr>
  </w:style>
  <w:style w:type="paragraph" w:styleId="NormalWeb">
    <w:name w:val="Normal (Web)"/>
    <w:basedOn w:val="Normal"/>
    <w:uiPriority w:val="99"/>
    <w:unhideWhenUsed/>
    <w:rsid w:val="00C20070"/>
    <w:pPr>
      <w:spacing w:before="100" w:beforeAutospacing="1" w:after="100" w:afterAutospacing="1"/>
    </w:pPr>
    <w:rPr>
      <w:rFonts w:ascii="Times New Roman" w:eastAsia="Times New Roman" w:hAnsi="Times New Roman"/>
      <w:lang w:val="es-MX" w:eastAsia="es-ES_tradnl"/>
    </w:rPr>
  </w:style>
  <w:style w:type="paragraph" w:styleId="HTMLPreformatted">
    <w:name w:val="HTML Preformatted"/>
    <w:basedOn w:val="Normal"/>
    <w:link w:val="HTMLPreformattedChar"/>
    <w:uiPriority w:val="99"/>
    <w:semiHidden/>
    <w:unhideWhenUsed/>
    <w:rsid w:val="00ED2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es-MX" w:eastAsia="es-ES_tradnl"/>
    </w:rPr>
  </w:style>
  <w:style w:type="character" w:customStyle="1" w:styleId="HTMLPreformattedChar">
    <w:name w:val="HTML Preformatted Char"/>
    <w:basedOn w:val="DefaultParagraphFont"/>
    <w:link w:val="HTMLPreformatted"/>
    <w:uiPriority w:val="99"/>
    <w:semiHidden/>
    <w:rsid w:val="00ED2B45"/>
    <w:rPr>
      <w:rFonts w:ascii="Courier New" w:eastAsia="Times New Roman" w:hAnsi="Courier New" w:cs="Courier New"/>
      <w:sz w:val="20"/>
      <w:szCs w:val="20"/>
      <w:lang w:eastAsia="es-ES_tradnl"/>
    </w:rPr>
  </w:style>
  <w:style w:type="character" w:customStyle="1" w:styleId="y2iqfc">
    <w:name w:val="y2iqfc"/>
    <w:basedOn w:val="DefaultParagraphFont"/>
    <w:rsid w:val="00ED2B45"/>
  </w:style>
  <w:style w:type="paragraph" w:customStyle="1" w:styleId="biog">
    <w:name w:val="biog"/>
    <w:basedOn w:val="Normal"/>
    <w:rsid w:val="00A26930"/>
    <w:pPr>
      <w:spacing w:before="100" w:beforeAutospacing="1" w:after="100" w:afterAutospacing="1"/>
    </w:pPr>
    <w:rPr>
      <w:rFonts w:ascii="Times New Roman" w:eastAsia="Times New Roman" w:hAnsi="Times New Roman"/>
      <w:lang w:val="es-MX" w:eastAsia="es-ES_tradnl"/>
    </w:rPr>
  </w:style>
  <w:style w:type="paragraph" w:styleId="Header">
    <w:name w:val="header"/>
    <w:basedOn w:val="Normal"/>
    <w:link w:val="HeaderChar"/>
    <w:uiPriority w:val="99"/>
    <w:unhideWhenUsed/>
    <w:rsid w:val="00694067"/>
    <w:pPr>
      <w:tabs>
        <w:tab w:val="center" w:pos="4419"/>
        <w:tab w:val="right" w:pos="8838"/>
      </w:tabs>
    </w:pPr>
  </w:style>
  <w:style w:type="character" w:customStyle="1" w:styleId="HeaderChar">
    <w:name w:val="Header Char"/>
    <w:basedOn w:val="DefaultParagraphFont"/>
    <w:link w:val="Header"/>
    <w:uiPriority w:val="99"/>
    <w:rsid w:val="00694067"/>
    <w:rPr>
      <w:lang w:val="es-ES_tradnl"/>
    </w:rPr>
  </w:style>
  <w:style w:type="paragraph" w:styleId="Footer">
    <w:name w:val="footer"/>
    <w:basedOn w:val="Normal"/>
    <w:link w:val="FooterChar"/>
    <w:uiPriority w:val="99"/>
    <w:unhideWhenUsed/>
    <w:rsid w:val="00694067"/>
    <w:pPr>
      <w:tabs>
        <w:tab w:val="center" w:pos="4419"/>
        <w:tab w:val="right" w:pos="8838"/>
      </w:tabs>
    </w:pPr>
  </w:style>
  <w:style w:type="character" w:customStyle="1" w:styleId="FooterChar">
    <w:name w:val="Footer Char"/>
    <w:basedOn w:val="DefaultParagraphFont"/>
    <w:link w:val="Footer"/>
    <w:uiPriority w:val="99"/>
    <w:rsid w:val="00694067"/>
    <w:rPr>
      <w:lang w:val="es-ES_tradnl"/>
    </w:rPr>
  </w:style>
  <w:style w:type="character" w:styleId="Strong">
    <w:name w:val="Strong"/>
    <w:basedOn w:val="DefaultParagraphFont"/>
    <w:uiPriority w:val="22"/>
    <w:qFormat/>
    <w:rsid w:val="00D5025D"/>
    <w:rPr>
      <w:b/>
      <w:bCs/>
    </w:rPr>
  </w:style>
  <w:style w:type="paragraph" w:styleId="ListNumber">
    <w:name w:val="List Number"/>
    <w:basedOn w:val="Normal"/>
    <w:uiPriority w:val="99"/>
    <w:rsid w:val="00332EB1"/>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3828">
      <w:bodyDiv w:val="1"/>
      <w:marLeft w:val="0"/>
      <w:marRight w:val="0"/>
      <w:marTop w:val="0"/>
      <w:marBottom w:val="0"/>
      <w:divBdr>
        <w:top w:val="none" w:sz="0" w:space="0" w:color="auto"/>
        <w:left w:val="none" w:sz="0" w:space="0" w:color="auto"/>
        <w:bottom w:val="none" w:sz="0" w:space="0" w:color="auto"/>
        <w:right w:val="none" w:sz="0" w:space="0" w:color="auto"/>
      </w:divBdr>
    </w:div>
    <w:div w:id="119080194">
      <w:bodyDiv w:val="1"/>
      <w:marLeft w:val="0"/>
      <w:marRight w:val="0"/>
      <w:marTop w:val="0"/>
      <w:marBottom w:val="0"/>
      <w:divBdr>
        <w:top w:val="none" w:sz="0" w:space="0" w:color="auto"/>
        <w:left w:val="none" w:sz="0" w:space="0" w:color="auto"/>
        <w:bottom w:val="none" w:sz="0" w:space="0" w:color="auto"/>
        <w:right w:val="none" w:sz="0" w:space="0" w:color="auto"/>
      </w:divBdr>
      <w:divsChild>
        <w:div w:id="1478257822">
          <w:marLeft w:val="0"/>
          <w:marRight w:val="0"/>
          <w:marTop w:val="0"/>
          <w:marBottom w:val="0"/>
          <w:divBdr>
            <w:top w:val="none" w:sz="0" w:space="0" w:color="auto"/>
            <w:left w:val="none" w:sz="0" w:space="0" w:color="auto"/>
            <w:bottom w:val="none" w:sz="0" w:space="0" w:color="auto"/>
            <w:right w:val="none" w:sz="0" w:space="0" w:color="auto"/>
          </w:divBdr>
          <w:divsChild>
            <w:div w:id="227113277">
              <w:marLeft w:val="0"/>
              <w:marRight w:val="0"/>
              <w:marTop w:val="0"/>
              <w:marBottom w:val="0"/>
              <w:divBdr>
                <w:top w:val="none" w:sz="0" w:space="0" w:color="auto"/>
                <w:left w:val="none" w:sz="0" w:space="0" w:color="auto"/>
                <w:bottom w:val="none" w:sz="0" w:space="0" w:color="auto"/>
                <w:right w:val="none" w:sz="0" w:space="0" w:color="auto"/>
              </w:divBdr>
              <w:divsChild>
                <w:div w:id="474179632">
                  <w:marLeft w:val="0"/>
                  <w:marRight w:val="0"/>
                  <w:marTop w:val="0"/>
                  <w:marBottom w:val="0"/>
                  <w:divBdr>
                    <w:top w:val="none" w:sz="0" w:space="0" w:color="auto"/>
                    <w:left w:val="none" w:sz="0" w:space="0" w:color="auto"/>
                    <w:bottom w:val="none" w:sz="0" w:space="0" w:color="auto"/>
                    <w:right w:val="none" w:sz="0" w:space="0" w:color="auto"/>
                  </w:divBdr>
                  <w:divsChild>
                    <w:div w:id="11440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38394">
      <w:bodyDiv w:val="1"/>
      <w:marLeft w:val="0"/>
      <w:marRight w:val="0"/>
      <w:marTop w:val="0"/>
      <w:marBottom w:val="0"/>
      <w:divBdr>
        <w:top w:val="none" w:sz="0" w:space="0" w:color="auto"/>
        <w:left w:val="none" w:sz="0" w:space="0" w:color="auto"/>
        <w:bottom w:val="none" w:sz="0" w:space="0" w:color="auto"/>
        <w:right w:val="none" w:sz="0" w:space="0" w:color="auto"/>
      </w:divBdr>
      <w:divsChild>
        <w:div w:id="429663919">
          <w:marLeft w:val="0"/>
          <w:marRight w:val="0"/>
          <w:marTop w:val="0"/>
          <w:marBottom w:val="0"/>
          <w:divBdr>
            <w:top w:val="none" w:sz="0" w:space="0" w:color="auto"/>
            <w:left w:val="none" w:sz="0" w:space="0" w:color="auto"/>
            <w:bottom w:val="none" w:sz="0" w:space="0" w:color="auto"/>
            <w:right w:val="none" w:sz="0" w:space="0" w:color="auto"/>
          </w:divBdr>
          <w:divsChild>
            <w:div w:id="900943214">
              <w:marLeft w:val="0"/>
              <w:marRight w:val="0"/>
              <w:marTop w:val="0"/>
              <w:marBottom w:val="0"/>
              <w:divBdr>
                <w:top w:val="none" w:sz="0" w:space="0" w:color="auto"/>
                <w:left w:val="none" w:sz="0" w:space="0" w:color="auto"/>
                <w:bottom w:val="none" w:sz="0" w:space="0" w:color="auto"/>
                <w:right w:val="none" w:sz="0" w:space="0" w:color="auto"/>
              </w:divBdr>
              <w:divsChild>
                <w:div w:id="3921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867">
      <w:bodyDiv w:val="1"/>
      <w:marLeft w:val="0"/>
      <w:marRight w:val="0"/>
      <w:marTop w:val="0"/>
      <w:marBottom w:val="0"/>
      <w:divBdr>
        <w:top w:val="none" w:sz="0" w:space="0" w:color="auto"/>
        <w:left w:val="none" w:sz="0" w:space="0" w:color="auto"/>
        <w:bottom w:val="none" w:sz="0" w:space="0" w:color="auto"/>
        <w:right w:val="none" w:sz="0" w:space="0" w:color="auto"/>
      </w:divBdr>
    </w:div>
    <w:div w:id="301616954">
      <w:bodyDiv w:val="1"/>
      <w:marLeft w:val="0"/>
      <w:marRight w:val="0"/>
      <w:marTop w:val="0"/>
      <w:marBottom w:val="0"/>
      <w:divBdr>
        <w:top w:val="none" w:sz="0" w:space="0" w:color="auto"/>
        <w:left w:val="none" w:sz="0" w:space="0" w:color="auto"/>
        <w:bottom w:val="none" w:sz="0" w:space="0" w:color="auto"/>
        <w:right w:val="none" w:sz="0" w:space="0" w:color="auto"/>
      </w:divBdr>
      <w:divsChild>
        <w:div w:id="810682002">
          <w:marLeft w:val="0"/>
          <w:marRight w:val="0"/>
          <w:marTop w:val="0"/>
          <w:marBottom w:val="0"/>
          <w:divBdr>
            <w:top w:val="none" w:sz="0" w:space="0" w:color="auto"/>
            <w:left w:val="none" w:sz="0" w:space="0" w:color="auto"/>
            <w:bottom w:val="none" w:sz="0" w:space="0" w:color="auto"/>
            <w:right w:val="none" w:sz="0" w:space="0" w:color="auto"/>
          </w:divBdr>
          <w:divsChild>
            <w:div w:id="1238322599">
              <w:marLeft w:val="0"/>
              <w:marRight w:val="0"/>
              <w:marTop w:val="0"/>
              <w:marBottom w:val="0"/>
              <w:divBdr>
                <w:top w:val="none" w:sz="0" w:space="0" w:color="auto"/>
                <w:left w:val="none" w:sz="0" w:space="0" w:color="auto"/>
                <w:bottom w:val="none" w:sz="0" w:space="0" w:color="auto"/>
                <w:right w:val="none" w:sz="0" w:space="0" w:color="auto"/>
              </w:divBdr>
              <w:divsChild>
                <w:div w:id="1561285653">
                  <w:marLeft w:val="0"/>
                  <w:marRight w:val="0"/>
                  <w:marTop w:val="0"/>
                  <w:marBottom w:val="0"/>
                  <w:divBdr>
                    <w:top w:val="none" w:sz="0" w:space="0" w:color="auto"/>
                    <w:left w:val="none" w:sz="0" w:space="0" w:color="auto"/>
                    <w:bottom w:val="none" w:sz="0" w:space="0" w:color="auto"/>
                    <w:right w:val="none" w:sz="0" w:space="0" w:color="auto"/>
                  </w:divBdr>
                  <w:divsChild>
                    <w:div w:id="16831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564811">
      <w:bodyDiv w:val="1"/>
      <w:marLeft w:val="0"/>
      <w:marRight w:val="0"/>
      <w:marTop w:val="0"/>
      <w:marBottom w:val="0"/>
      <w:divBdr>
        <w:top w:val="none" w:sz="0" w:space="0" w:color="auto"/>
        <w:left w:val="none" w:sz="0" w:space="0" w:color="auto"/>
        <w:bottom w:val="none" w:sz="0" w:space="0" w:color="auto"/>
        <w:right w:val="none" w:sz="0" w:space="0" w:color="auto"/>
      </w:divBdr>
    </w:div>
    <w:div w:id="398214521">
      <w:bodyDiv w:val="1"/>
      <w:marLeft w:val="0"/>
      <w:marRight w:val="0"/>
      <w:marTop w:val="0"/>
      <w:marBottom w:val="0"/>
      <w:divBdr>
        <w:top w:val="none" w:sz="0" w:space="0" w:color="auto"/>
        <w:left w:val="none" w:sz="0" w:space="0" w:color="auto"/>
        <w:bottom w:val="none" w:sz="0" w:space="0" w:color="auto"/>
        <w:right w:val="none" w:sz="0" w:space="0" w:color="auto"/>
      </w:divBdr>
      <w:divsChild>
        <w:div w:id="1157265717">
          <w:marLeft w:val="0"/>
          <w:marRight w:val="0"/>
          <w:marTop w:val="0"/>
          <w:marBottom w:val="0"/>
          <w:divBdr>
            <w:top w:val="none" w:sz="0" w:space="0" w:color="auto"/>
            <w:left w:val="none" w:sz="0" w:space="0" w:color="auto"/>
            <w:bottom w:val="none" w:sz="0" w:space="0" w:color="auto"/>
            <w:right w:val="none" w:sz="0" w:space="0" w:color="auto"/>
          </w:divBdr>
          <w:divsChild>
            <w:div w:id="1141846692">
              <w:marLeft w:val="0"/>
              <w:marRight w:val="0"/>
              <w:marTop w:val="0"/>
              <w:marBottom w:val="0"/>
              <w:divBdr>
                <w:top w:val="none" w:sz="0" w:space="0" w:color="auto"/>
                <w:left w:val="none" w:sz="0" w:space="0" w:color="auto"/>
                <w:bottom w:val="none" w:sz="0" w:space="0" w:color="auto"/>
                <w:right w:val="none" w:sz="0" w:space="0" w:color="auto"/>
              </w:divBdr>
              <w:divsChild>
                <w:div w:id="808863380">
                  <w:marLeft w:val="0"/>
                  <w:marRight w:val="0"/>
                  <w:marTop w:val="0"/>
                  <w:marBottom w:val="0"/>
                  <w:divBdr>
                    <w:top w:val="none" w:sz="0" w:space="0" w:color="auto"/>
                    <w:left w:val="none" w:sz="0" w:space="0" w:color="auto"/>
                    <w:bottom w:val="none" w:sz="0" w:space="0" w:color="auto"/>
                    <w:right w:val="none" w:sz="0" w:space="0" w:color="auto"/>
                  </w:divBdr>
                  <w:divsChild>
                    <w:div w:id="27132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1932">
          <w:marLeft w:val="0"/>
          <w:marRight w:val="0"/>
          <w:marTop w:val="0"/>
          <w:marBottom w:val="0"/>
          <w:divBdr>
            <w:top w:val="none" w:sz="0" w:space="0" w:color="auto"/>
            <w:left w:val="none" w:sz="0" w:space="0" w:color="auto"/>
            <w:bottom w:val="none" w:sz="0" w:space="0" w:color="auto"/>
            <w:right w:val="none" w:sz="0" w:space="0" w:color="auto"/>
          </w:divBdr>
          <w:divsChild>
            <w:div w:id="2105493861">
              <w:marLeft w:val="0"/>
              <w:marRight w:val="0"/>
              <w:marTop w:val="0"/>
              <w:marBottom w:val="0"/>
              <w:divBdr>
                <w:top w:val="none" w:sz="0" w:space="0" w:color="auto"/>
                <w:left w:val="none" w:sz="0" w:space="0" w:color="auto"/>
                <w:bottom w:val="none" w:sz="0" w:space="0" w:color="auto"/>
                <w:right w:val="none" w:sz="0" w:space="0" w:color="auto"/>
              </w:divBdr>
              <w:divsChild>
                <w:div w:id="270013057">
                  <w:marLeft w:val="0"/>
                  <w:marRight w:val="0"/>
                  <w:marTop w:val="0"/>
                  <w:marBottom w:val="0"/>
                  <w:divBdr>
                    <w:top w:val="none" w:sz="0" w:space="0" w:color="auto"/>
                    <w:left w:val="none" w:sz="0" w:space="0" w:color="auto"/>
                    <w:bottom w:val="none" w:sz="0" w:space="0" w:color="auto"/>
                    <w:right w:val="none" w:sz="0" w:space="0" w:color="auto"/>
                  </w:divBdr>
                  <w:divsChild>
                    <w:div w:id="125245996">
                      <w:marLeft w:val="0"/>
                      <w:marRight w:val="0"/>
                      <w:marTop w:val="0"/>
                      <w:marBottom w:val="0"/>
                      <w:divBdr>
                        <w:top w:val="none" w:sz="0" w:space="0" w:color="auto"/>
                        <w:left w:val="none" w:sz="0" w:space="0" w:color="auto"/>
                        <w:bottom w:val="none" w:sz="0" w:space="0" w:color="auto"/>
                        <w:right w:val="none" w:sz="0" w:space="0" w:color="auto"/>
                      </w:divBdr>
                    </w:div>
                  </w:divsChild>
                </w:div>
                <w:div w:id="30498672">
                  <w:marLeft w:val="0"/>
                  <w:marRight w:val="0"/>
                  <w:marTop w:val="0"/>
                  <w:marBottom w:val="0"/>
                  <w:divBdr>
                    <w:top w:val="none" w:sz="0" w:space="0" w:color="auto"/>
                    <w:left w:val="none" w:sz="0" w:space="0" w:color="auto"/>
                    <w:bottom w:val="none" w:sz="0" w:space="0" w:color="auto"/>
                    <w:right w:val="none" w:sz="0" w:space="0" w:color="auto"/>
                  </w:divBdr>
                  <w:divsChild>
                    <w:div w:id="18109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56251">
      <w:bodyDiv w:val="1"/>
      <w:marLeft w:val="0"/>
      <w:marRight w:val="0"/>
      <w:marTop w:val="0"/>
      <w:marBottom w:val="0"/>
      <w:divBdr>
        <w:top w:val="none" w:sz="0" w:space="0" w:color="auto"/>
        <w:left w:val="none" w:sz="0" w:space="0" w:color="auto"/>
        <w:bottom w:val="none" w:sz="0" w:space="0" w:color="auto"/>
        <w:right w:val="none" w:sz="0" w:space="0" w:color="auto"/>
      </w:divBdr>
      <w:divsChild>
        <w:div w:id="1615017945">
          <w:marLeft w:val="0"/>
          <w:marRight w:val="0"/>
          <w:marTop w:val="0"/>
          <w:marBottom w:val="0"/>
          <w:divBdr>
            <w:top w:val="none" w:sz="0" w:space="0" w:color="auto"/>
            <w:left w:val="none" w:sz="0" w:space="0" w:color="auto"/>
            <w:bottom w:val="none" w:sz="0" w:space="0" w:color="auto"/>
            <w:right w:val="none" w:sz="0" w:space="0" w:color="auto"/>
          </w:divBdr>
          <w:divsChild>
            <w:div w:id="1568418084">
              <w:marLeft w:val="0"/>
              <w:marRight w:val="0"/>
              <w:marTop w:val="0"/>
              <w:marBottom w:val="0"/>
              <w:divBdr>
                <w:top w:val="none" w:sz="0" w:space="0" w:color="auto"/>
                <w:left w:val="none" w:sz="0" w:space="0" w:color="auto"/>
                <w:bottom w:val="none" w:sz="0" w:space="0" w:color="auto"/>
                <w:right w:val="none" w:sz="0" w:space="0" w:color="auto"/>
              </w:divBdr>
              <w:divsChild>
                <w:div w:id="1234778749">
                  <w:marLeft w:val="0"/>
                  <w:marRight w:val="0"/>
                  <w:marTop w:val="0"/>
                  <w:marBottom w:val="0"/>
                  <w:divBdr>
                    <w:top w:val="none" w:sz="0" w:space="0" w:color="auto"/>
                    <w:left w:val="none" w:sz="0" w:space="0" w:color="auto"/>
                    <w:bottom w:val="none" w:sz="0" w:space="0" w:color="auto"/>
                    <w:right w:val="none" w:sz="0" w:space="0" w:color="auto"/>
                  </w:divBdr>
                  <w:divsChild>
                    <w:div w:id="13904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713005">
      <w:bodyDiv w:val="1"/>
      <w:marLeft w:val="0"/>
      <w:marRight w:val="0"/>
      <w:marTop w:val="0"/>
      <w:marBottom w:val="0"/>
      <w:divBdr>
        <w:top w:val="none" w:sz="0" w:space="0" w:color="auto"/>
        <w:left w:val="none" w:sz="0" w:space="0" w:color="auto"/>
        <w:bottom w:val="none" w:sz="0" w:space="0" w:color="auto"/>
        <w:right w:val="none" w:sz="0" w:space="0" w:color="auto"/>
      </w:divBdr>
    </w:div>
    <w:div w:id="651717018">
      <w:bodyDiv w:val="1"/>
      <w:marLeft w:val="0"/>
      <w:marRight w:val="0"/>
      <w:marTop w:val="0"/>
      <w:marBottom w:val="0"/>
      <w:divBdr>
        <w:top w:val="none" w:sz="0" w:space="0" w:color="auto"/>
        <w:left w:val="none" w:sz="0" w:space="0" w:color="auto"/>
        <w:bottom w:val="none" w:sz="0" w:space="0" w:color="auto"/>
        <w:right w:val="none" w:sz="0" w:space="0" w:color="auto"/>
      </w:divBdr>
      <w:divsChild>
        <w:div w:id="2108383246">
          <w:marLeft w:val="0"/>
          <w:marRight w:val="0"/>
          <w:marTop w:val="0"/>
          <w:marBottom w:val="0"/>
          <w:divBdr>
            <w:top w:val="none" w:sz="0" w:space="0" w:color="auto"/>
            <w:left w:val="none" w:sz="0" w:space="0" w:color="auto"/>
            <w:bottom w:val="none" w:sz="0" w:space="0" w:color="auto"/>
            <w:right w:val="none" w:sz="0" w:space="0" w:color="auto"/>
          </w:divBdr>
          <w:divsChild>
            <w:div w:id="181359428">
              <w:marLeft w:val="0"/>
              <w:marRight w:val="0"/>
              <w:marTop w:val="0"/>
              <w:marBottom w:val="0"/>
              <w:divBdr>
                <w:top w:val="none" w:sz="0" w:space="0" w:color="auto"/>
                <w:left w:val="none" w:sz="0" w:space="0" w:color="auto"/>
                <w:bottom w:val="none" w:sz="0" w:space="0" w:color="auto"/>
                <w:right w:val="none" w:sz="0" w:space="0" w:color="auto"/>
              </w:divBdr>
              <w:divsChild>
                <w:div w:id="916329660">
                  <w:marLeft w:val="0"/>
                  <w:marRight w:val="0"/>
                  <w:marTop w:val="0"/>
                  <w:marBottom w:val="0"/>
                  <w:divBdr>
                    <w:top w:val="none" w:sz="0" w:space="0" w:color="auto"/>
                    <w:left w:val="none" w:sz="0" w:space="0" w:color="auto"/>
                    <w:bottom w:val="none" w:sz="0" w:space="0" w:color="auto"/>
                    <w:right w:val="none" w:sz="0" w:space="0" w:color="auto"/>
                  </w:divBdr>
                  <w:divsChild>
                    <w:div w:id="55747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656477">
      <w:bodyDiv w:val="1"/>
      <w:marLeft w:val="0"/>
      <w:marRight w:val="0"/>
      <w:marTop w:val="0"/>
      <w:marBottom w:val="0"/>
      <w:divBdr>
        <w:top w:val="none" w:sz="0" w:space="0" w:color="auto"/>
        <w:left w:val="none" w:sz="0" w:space="0" w:color="auto"/>
        <w:bottom w:val="none" w:sz="0" w:space="0" w:color="auto"/>
        <w:right w:val="none" w:sz="0" w:space="0" w:color="auto"/>
      </w:divBdr>
    </w:div>
    <w:div w:id="776676468">
      <w:bodyDiv w:val="1"/>
      <w:marLeft w:val="0"/>
      <w:marRight w:val="0"/>
      <w:marTop w:val="0"/>
      <w:marBottom w:val="0"/>
      <w:divBdr>
        <w:top w:val="none" w:sz="0" w:space="0" w:color="auto"/>
        <w:left w:val="none" w:sz="0" w:space="0" w:color="auto"/>
        <w:bottom w:val="none" w:sz="0" w:space="0" w:color="auto"/>
        <w:right w:val="none" w:sz="0" w:space="0" w:color="auto"/>
      </w:divBdr>
    </w:div>
    <w:div w:id="864753108">
      <w:bodyDiv w:val="1"/>
      <w:marLeft w:val="0"/>
      <w:marRight w:val="0"/>
      <w:marTop w:val="0"/>
      <w:marBottom w:val="0"/>
      <w:divBdr>
        <w:top w:val="none" w:sz="0" w:space="0" w:color="auto"/>
        <w:left w:val="none" w:sz="0" w:space="0" w:color="auto"/>
        <w:bottom w:val="none" w:sz="0" w:space="0" w:color="auto"/>
        <w:right w:val="none" w:sz="0" w:space="0" w:color="auto"/>
      </w:divBdr>
    </w:div>
    <w:div w:id="882717194">
      <w:bodyDiv w:val="1"/>
      <w:marLeft w:val="0"/>
      <w:marRight w:val="0"/>
      <w:marTop w:val="0"/>
      <w:marBottom w:val="0"/>
      <w:divBdr>
        <w:top w:val="none" w:sz="0" w:space="0" w:color="auto"/>
        <w:left w:val="none" w:sz="0" w:space="0" w:color="auto"/>
        <w:bottom w:val="none" w:sz="0" w:space="0" w:color="auto"/>
        <w:right w:val="none" w:sz="0" w:space="0" w:color="auto"/>
      </w:divBdr>
    </w:div>
    <w:div w:id="905263652">
      <w:bodyDiv w:val="1"/>
      <w:marLeft w:val="0"/>
      <w:marRight w:val="0"/>
      <w:marTop w:val="0"/>
      <w:marBottom w:val="0"/>
      <w:divBdr>
        <w:top w:val="none" w:sz="0" w:space="0" w:color="auto"/>
        <w:left w:val="none" w:sz="0" w:space="0" w:color="auto"/>
        <w:bottom w:val="none" w:sz="0" w:space="0" w:color="auto"/>
        <w:right w:val="none" w:sz="0" w:space="0" w:color="auto"/>
      </w:divBdr>
    </w:div>
    <w:div w:id="939989848">
      <w:bodyDiv w:val="1"/>
      <w:marLeft w:val="0"/>
      <w:marRight w:val="0"/>
      <w:marTop w:val="0"/>
      <w:marBottom w:val="0"/>
      <w:divBdr>
        <w:top w:val="none" w:sz="0" w:space="0" w:color="auto"/>
        <w:left w:val="none" w:sz="0" w:space="0" w:color="auto"/>
        <w:bottom w:val="none" w:sz="0" w:space="0" w:color="auto"/>
        <w:right w:val="none" w:sz="0" w:space="0" w:color="auto"/>
      </w:divBdr>
    </w:div>
    <w:div w:id="950549915">
      <w:bodyDiv w:val="1"/>
      <w:marLeft w:val="0"/>
      <w:marRight w:val="0"/>
      <w:marTop w:val="0"/>
      <w:marBottom w:val="0"/>
      <w:divBdr>
        <w:top w:val="none" w:sz="0" w:space="0" w:color="auto"/>
        <w:left w:val="none" w:sz="0" w:space="0" w:color="auto"/>
        <w:bottom w:val="none" w:sz="0" w:space="0" w:color="auto"/>
        <w:right w:val="none" w:sz="0" w:space="0" w:color="auto"/>
      </w:divBdr>
    </w:div>
    <w:div w:id="956910641">
      <w:bodyDiv w:val="1"/>
      <w:marLeft w:val="0"/>
      <w:marRight w:val="0"/>
      <w:marTop w:val="0"/>
      <w:marBottom w:val="0"/>
      <w:divBdr>
        <w:top w:val="none" w:sz="0" w:space="0" w:color="auto"/>
        <w:left w:val="none" w:sz="0" w:space="0" w:color="auto"/>
        <w:bottom w:val="none" w:sz="0" w:space="0" w:color="auto"/>
        <w:right w:val="none" w:sz="0" w:space="0" w:color="auto"/>
      </w:divBdr>
    </w:div>
    <w:div w:id="1083916308">
      <w:bodyDiv w:val="1"/>
      <w:marLeft w:val="0"/>
      <w:marRight w:val="0"/>
      <w:marTop w:val="0"/>
      <w:marBottom w:val="0"/>
      <w:divBdr>
        <w:top w:val="none" w:sz="0" w:space="0" w:color="auto"/>
        <w:left w:val="none" w:sz="0" w:space="0" w:color="auto"/>
        <w:bottom w:val="none" w:sz="0" w:space="0" w:color="auto"/>
        <w:right w:val="none" w:sz="0" w:space="0" w:color="auto"/>
      </w:divBdr>
      <w:divsChild>
        <w:div w:id="189344509">
          <w:marLeft w:val="0"/>
          <w:marRight w:val="0"/>
          <w:marTop w:val="0"/>
          <w:marBottom w:val="0"/>
          <w:divBdr>
            <w:top w:val="none" w:sz="0" w:space="0" w:color="auto"/>
            <w:left w:val="none" w:sz="0" w:space="0" w:color="auto"/>
            <w:bottom w:val="none" w:sz="0" w:space="0" w:color="auto"/>
            <w:right w:val="none" w:sz="0" w:space="0" w:color="auto"/>
          </w:divBdr>
          <w:divsChild>
            <w:div w:id="785737428">
              <w:marLeft w:val="0"/>
              <w:marRight w:val="0"/>
              <w:marTop w:val="0"/>
              <w:marBottom w:val="0"/>
              <w:divBdr>
                <w:top w:val="none" w:sz="0" w:space="0" w:color="auto"/>
                <w:left w:val="none" w:sz="0" w:space="0" w:color="auto"/>
                <w:bottom w:val="none" w:sz="0" w:space="0" w:color="auto"/>
                <w:right w:val="none" w:sz="0" w:space="0" w:color="auto"/>
              </w:divBdr>
              <w:divsChild>
                <w:div w:id="1523323766">
                  <w:marLeft w:val="0"/>
                  <w:marRight w:val="0"/>
                  <w:marTop w:val="0"/>
                  <w:marBottom w:val="0"/>
                  <w:divBdr>
                    <w:top w:val="none" w:sz="0" w:space="0" w:color="auto"/>
                    <w:left w:val="none" w:sz="0" w:space="0" w:color="auto"/>
                    <w:bottom w:val="none" w:sz="0" w:space="0" w:color="auto"/>
                    <w:right w:val="none" w:sz="0" w:space="0" w:color="auto"/>
                  </w:divBdr>
                  <w:divsChild>
                    <w:div w:id="1282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2060">
      <w:bodyDiv w:val="1"/>
      <w:marLeft w:val="0"/>
      <w:marRight w:val="0"/>
      <w:marTop w:val="0"/>
      <w:marBottom w:val="0"/>
      <w:divBdr>
        <w:top w:val="none" w:sz="0" w:space="0" w:color="auto"/>
        <w:left w:val="none" w:sz="0" w:space="0" w:color="auto"/>
        <w:bottom w:val="none" w:sz="0" w:space="0" w:color="auto"/>
        <w:right w:val="none" w:sz="0" w:space="0" w:color="auto"/>
      </w:divBdr>
    </w:div>
    <w:div w:id="1111166633">
      <w:bodyDiv w:val="1"/>
      <w:marLeft w:val="0"/>
      <w:marRight w:val="0"/>
      <w:marTop w:val="0"/>
      <w:marBottom w:val="0"/>
      <w:divBdr>
        <w:top w:val="none" w:sz="0" w:space="0" w:color="auto"/>
        <w:left w:val="none" w:sz="0" w:space="0" w:color="auto"/>
        <w:bottom w:val="none" w:sz="0" w:space="0" w:color="auto"/>
        <w:right w:val="none" w:sz="0" w:space="0" w:color="auto"/>
      </w:divBdr>
    </w:div>
    <w:div w:id="1142426719">
      <w:bodyDiv w:val="1"/>
      <w:marLeft w:val="0"/>
      <w:marRight w:val="0"/>
      <w:marTop w:val="0"/>
      <w:marBottom w:val="0"/>
      <w:divBdr>
        <w:top w:val="none" w:sz="0" w:space="0" w:color="auto"/>
        <w:left w:val="none" w:sz="0" w:space="0" w:color="auto"/>
        <w:bottom w:val="none" w:sz="0" w:space="0" w:color="auto"/>
        <w:right w:val="none" w:sz="0" w:space="0" w:color="auto"/>
      </w:divBdr>
    </w:div>
    <w:div w:id="1153255714">
      <w:bodyDiv w:val="1"/>
      <w:marLeft w:val="0"/>
      <w:marRight w:val="0"/>
      <w:marTop w:val="0"/>
      <w:marBottom w:val="0"/>
      <w:divBdr>
        <w:top w:val="none" w:sz="0" w:space="0" w:color="auto"/>
        <w:left w:val="none" w:sz="0" w:space="0" w:color="auto"/>
        <w:bottom w:val="none" w:sz="0" w:space="0" w:color="auto"/>
        <w:right w:val="none" w:sz="0" w:space="0" w:color="auto"/>
      </w:divBdr>
    </w:div>
    <w:div w:id="1446853694">
      <w:bodyDiv w:val="1"/>
      <w:marLeft w:val="0"/>
      <w:marRight w:val="0"/>
      <w:marTop w:val="0"/>
      <w:marBottom w:val="0"/>
      <w:divBdr>
        <w:top w:val="none" w:sz="0" w:space="0" w:color="auto"/>
        <w:left w:val="none" w:sz="0" w:space="0" w:color="auto"/>
        <w:bottom w:val="none" w:sz="0" w:space="0" w:color="auto"/>
        <w:right w:val="none" w:sz="0" w:space="0" w:color="auto"/>
      </w:divBdr>
    </w:div>
    <w:div w:id="1518303169">
      <w:bodyDiv w:val="1"/>
      <w:marLeft w:val="0"/>
      <w:marRight w:val="0"/>
      <w:marTop w:val="0"/>
      <w:marBottom w:val="0"/>
      <w:divBdr>
        <w:top w:val="none" w:sz="0" w:space="0" w:color="auto"/>
        <w:left w:val="none" w:sz="0" w:space="0" w:color="auto"/>
        <w:bottom w:val="none" w:sz="0" w:space="0" w:color="auto"/>
        <w:right w:val="none" w:sz="0" w:space="0" w:color="auto"/>
      </w:divBdr>
      <w:divsChild>
        <w:div w:id="1202281210">
          <w:marLeft w:val="0"/>
          <w:marRight w:val="0"/>
          <w:marTop w:val="0"/>
          <w:marBottom w:val="0"/>
          <w:divBdr>
            <w:top w:val="none" w:sz="0" w:space="0" w:color="auto"/>
            <w:left w:val="none" w:sz="0" w:space="0" w:color="auto"/>
            <w:bottom w:val="none" w:sz="0" w:space="0" w:color="auto"/>
            <w:right w:val="none" w:sz="0" w:space="0" w:color="auto"/>
          </w:divBdr>
          <w:divsChild>
            <w:div w:id="163907186">
              <w:marLeft w:val="0"/>
              <w:marRight w:val="0"/>
              <w:marTop w:val="0"/>
              <w:marBottom w:val="0"/>
              <w:divBdr>
                <w:top w:val="none" w:sz="0" w:space="0" w:color="auto"/>
                <w:left w:val="none" w:sz="0" w:space="0" w:color="auto"/>
                <w:bottom w:val="none" w:sz="0" w:space="0" w:color="auto"/>
                <w:right w:val="none" w:sz="0" w:space="0" w:color="auto"/>
              </w:divBdr>
              <w:divsChild>
                <w:div w:id="536312053">
                  <w:marLeft w:val="0"/>
                  <w:marRight w:val="0"/>
                  <w:marTop w:val="0"/>
                  <w:marBottom w:val="0"/>
                  <w:divBdr>
                    <w:top w:val="none" w:sz="0" w:space="0" w:color="auto"/>
                    <w:left w:val="none" w:sz="0" w:space="0" w:color="auto"/>
                    <w:bottom w:val="none" w:sz="0" w:space="0" w:color="auto"/>
                    <w:right w:val="none" w:sz="0" w:space="0" w:color="auto"/>
                  </w:divBdr>
                  <w:divsChild>
                    <w:div w:id="250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601854">
      <w:bodyDiv w:val="1"/>
      <w:marLeft w:val="0"/>
      <w:marRight w:val="0"/>
      <w:marTop w:val="0"/>
      <w:marBottom w:val="0"/>
      <w:divBdr>
        <w:top w:val="none" w:sz="0" w:space="0" w:color="auto"/>
        <w:left w:val="none" w:sz="0" w:space="0" w:color="auto"/>
        <w:bottom w:val="none" w:sz="0" w:space="0" w:color="auto"/>
        <w:right w:val="none" w:sz="0" w:space="0" w:color="auto"/>
      </w:divBdr>
    </w:div>
    <w:div w:id="1587347759">
      <w:bodyDiv w:val="1"/>
      <w:marLeft w:val="0"/>
      <w:marRight w:val="0"/>
      <w:marTop w:val="0"/>
      <w:marBottom w:val="0"/>
      <w:divBdr>
        <w:top w:val="none" w:sz="0" w:space="0" w:color="auto"/>
        <w:left w:val="none" w:sz="0" w:space="0" w:color="auto"/>
        <w:bottom w:val="none" w:sz="0" w:space="0" w:color="auto"/>
        <w:right w:val="none" w:sz="0" w:space="0" w:color="auto"/>
      </w:divBdr>
    </w:div>
    <w:div w:id="1669559976">
      <w:bodyDiv w:val="1"/>
      <w:marLeft w:val="0"/>
      <w:marRight w:val="0"/>
      <w:marTop w:val="0"/>
      <w:marBottom w:val="0"/>
      <w:divBdr>
        <w:top w:val="none" w:sz="0" w:space="0" w:color="auto"/>
        <w:left w:val="none" w:sz="0" w:space="0" w:color="auto"/>
        <w:bottom w:val="none" w:sz="0" w:space="0" w:color="auto"/>
        <w:right w:val="none" w:sz="0" w:space="0" w:color="auto"/>
      </w:divBdr>
    </w:div>
    <w:div w:id="1719208000">
      <w:bodyDiv w:val="1"/>
      <w:marLeft w:val="0"/>
      <w:marRight w:val="0"/>
      <w:marTop w:val="0"/>
      <w:marBottom w:val="0"/>
      <w:divBdr>
        <w:top w:val="none" w:sz="0" w:space="0" w:color="auto"/>
        <w:left w:val="none" w:sz="0" w:space="0" w:color="auto"/>
        <w:bottom w:val="none" w:sz="0" w:space="0" w:color="auto"/>
        <w:right w:val="none" w:sz="0" w:space="0" w:color="auto"/>
      </w:divBdr>
    </w:div>
    <w:div w:id="1744528981">
      <w:bodyDiv w:val="1"/>
      <w:marLeft w:val="0"/>
      <w:marRight w:val="0"/>
      <w:marTop w:val="0"/>
      <w:marBottom w:val="0"/>
      <w:divBdr>
        <w:top w:val="none" w:sz="0" w:space="0" w:color="auto"/>
        <w:left w:val="none" w:sz="0" w:space="0" w:color="auto"/>
        <w:bottom w:val="none" w:sz="0" w:space="0" w:color="auto"/>
        <w:right w:val="none" w:sz="0" w:space="0" w:color="auto"/>
      </w:divBdr>
    </w:div>
    <w:div w:id="1878465375">
      <w:bodyDiv w:val="1"/>
      <w:marLeft w:val="0"/>
      <w:marRight w:val="0"/>
      <w:marTop w:val="0"/>
      <w:marBottom w:val="0"/>
      <w:divBdr>
        <w:top w:val="none" w:sz="0" w:space="0" w:color="auto"/>
        <w:left w:val="none" w:sz="0" w:space="0" w:color="auto"/>
        <w:bottom w:val="none" w:sz="0" w:space="0" w:color="auto"/>
        <w:right w:val="none" w:sz="0" w:space="0" w:color="auto"/>
      </w:divBdr>
      <w:divsChild>
        <w:div w:id="565650761">
          <w:marLeft w:val="0"/>
          <w:marRight w:val="0"/>
          <w:marTop w:val="0"/>
          <w:marBottom w:val="0"/>
          <w:divBdr>
            <w:top w:val="none" w:sz="0" w:space="0" w:color="auto"/>
            <w:left w:val="none" w:sz="0" w:space="0" w:color="auto"/>
            <w:bottom w:val="none" w:sz="0" w:space="0" w:color="auto"/>
            <w:right w:val="none" w:sz="0" w:space="0" w:color="auto"/>
          </w:divBdr>
          <w:divsChild>
            <w:div w:id="594754058">
              <w:marLeft w:val="0"/>
              <w:marRight w:val="0"/>
              <w:marTop w:val="0"/>
              <w:marBottom w:val="0"/>
              <w:divBdr>
                <w:top w:val="none" w:sz="0" w:space="0" w:color="auto"/>
                <w:left w:val="none" w:sz="0" w:space="0" w:color="auto"/>
                <w:bottom w:val="none" w:sz="0" w:space="0" w:color="auto"/>
                <w:right w:val="none" w:sz="0" w:space="0" w:color="auto"/>
              </w:divBdr>
              <w:divsChild>
                <w:div w:id="405608717">
                  <w:marLeft w:val="0"/>
                  <w:marRight w:val="0"/>
                  <w:marTop w:val="0"/>
                  <w:marBottom w:val="0"/>
                  <w:divBdr>
                    <w:top w:val="none" w:sz="0" w:space="0" w:color="auto"/>
                    <w:left w:val="none" w:sz="0" w:space="0" w:color="auto"/>
                    <w:bottom w:val="none" w:sz="0" w:space="0" w:color="auto"/>
                    <w:right w:val="none" w:sz="0" w:space="0" w:color="auto"/>
                  </w:divBdr>
                  <w:divsChild>
                    <w:div w:id="9976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03913">
      <w:bodyDiv w:val="1"/>
      <w:marLeft w:val="0"/>
      <w:marRight w:val="0"/>
      <w:marTop w:val="0"/>
      <w:marBottom w:val="0"/>
      <w:divBdr>
        <w:top w:val="none" w:sz="0" w:space="0" w:color="auto"/>
        <w:left w:val="none" w:sz="0" w:space="0" w:color="auto"/>
        <w:bottom w:val="none" w:sz="0" w:space="0" w:color="auto"/>
        <w:right w:val="none" w:sz="0" w:space="0" w:color="auto"/>
      </w:divBdr>
    </w:div>
    <w:div w:id="1936404167">
      <w:bodyDiv w:val="1"/>
      <w:marLeft w:val="0"/>
      <w:marRight w:val="0"/>
      <w:marTop w:val="0"/>
      <w:marBottom w:val="0"/>
      <w:divBdr>
        <w:top w:val="none" w:sz="0" w:space="0" w:color="auto"/>
        <w:left w:val="none" w:sz="0" w:space="0" w:color="auto"/>
        <w:bottom w:val="none" w:sz="0" w:space="0" w:color="auto"/>
        <w:right w:val="none" w:sz="0" w:space="0" w:color="auto"/>
      </w:divBdr>
      <w:divsChild>
        <w:div w:id="859781010">
          <w:marLeft w:val="0"/>
          <w:marRight w:val="0"/>
          <w:marTop w:val="0"/>
          <w:marBottom w:val="0"/>
          <w:divBdr>
            <w:top w:val="none" w:sz="0" w:space="0" w:color="auto"/>
            <w:left w:val="none" w:sz="0" w:space="0" w:color="auto"/>
            <w:bottom w:val="none" w:sz="0" w:space="0" w:color="auto"/>
            <w:right w:val="none" w:sz="0" w:space="0" w:color="auto"/>
          </w:divBdr>
          <w:divsChild>
            <w:div w:id="2091543110">
              <w:marLeft w:val="0"/>
              <w:marRight w:val="0"/>
              <w:marTop w:val="0"/>
              <w:marBottom w:val="0"/>
              <w:divBdr>
                <w:top w:val="none" w:sz="0" w:space="0" w:color="auto"/>
                <w:left w:val="none" w:sz="0" w:space="0" w:color="auto"/>
                <w:bottom w:val="none" w:sz="0" w:space="0" w:color="auto"/>
                <w:right w:val="none" w:sz="0" w:space="0" w:color="auto"/>
              </w:divBdr>
              <w:divsChild>
                <w:div w:id="443692623">
                  <w:marLeft w:val="0"/>
                  <w:marRight w:val="0"/>
                  <w:marTop w:val="0"/>
                  <w:marBottom w:val="0"/>
                  <w:divBdr>
                    <w:top w:val="none" w:sz="0" w:space="0" w:color="auto"/>
                    <w:left w:val="none" w:sz="0" w:space="0" w:color="auto"/>
                    <w:bottom w:val="none" w:sz="0" w:space="0" w:color="auto"/>
                    <w:right w:val="none" w:sz="0" w:space="0" w:color="auto"/>
                  </w:divBdr>
                  <w:divsChild>
                    <w:div w:id="63467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558">
      <w:bodyDiv w:val="1"/>
      <w:marLeft w:val="0"/>
      <w:marRight w:val="0"/>
      <w:marTop w:val="0"/>
      <w:marBottom w:val="0"/>
      <w:divBdr>
        <w:top w:val="none" w:sz="0" w:space="0" w:color="auto"/>
        <w:left w:val="none" w:sz="0" w:space="0" w:color="auto"/>
        <w:bottom w:val="none" w:sz="0" w:space="0" w:color="auto"/>
        <w:right w:val="none" w:sz="0" w:space="0" w:color="auto"/>
      </w:divBdr>
      <w:divsChild>
        <w:div w:id="2061708985">
          <w:marLeft w:val="0"/>
          <w:marRight w:val="0"/>
          <w:marTop w:val="0"/>
          <w:marBottom w:val="0"/>
          <w:divBdr>
            <w:top w:val="none" w:sz="0" w:space="0" w:color="auto"/>
            <w:left w:val="none" w:sz="0" w:space="0" w:color="auto"/>
            <w:bottom w:val="none" w:sz="0" w:space="0" w:color="auto"/>
            <w:right w:val="none" w:sz="0" w:space="0" w:color="auto"/>
          </w:divBdr>
          <w:divsChild>
            <w:div w:id="667946697">
              <w:marLeft w:val="0"/>
              <w:marRight w:val="0"/>
              <w:marTop w:val="0"/>
              <w:marBottom w:val="0"/>
              <w:divBdr>
                <w:top w:val="none" w:sz="0" w:space="0" w:color="auto"/>
                <w:left w:val="none" w:sz="0" w:space="0" w:color="auto"/>
                <w:bottom w:val="none" w:sz="0" w:space="0" w:color="auto"/>
                <w:right w:val="none" w:sz="0" w:space="0" w:color="auto"/>
              </w:divBdr>
              <w:divsChild>
                <w:div w:id="1260794584">
                  <w:marLeft w:val="0"/>
                  <w:marRight w:val="0"/>
                  <w:marTop w:val="0"/>
                  <w:marBottom w:val="0"/>
                  <w:divBdr>
                    <w:top w:val="none" w:sz="0" w:space="0" w:color="auto"/>
                    <w:left w:val="none" w:sz="0" w:space="0" w:color="auto"/>
                    <w:bottom w:val="none" w:sz="0" w:space="0" w:color="auto"/>
                    <w:right w:val="none" w:sz="0" w:space="0" w:color="auto"/>
                  </w:divBdr>
                </w:div>
              </w:divsChild>
            </w:div>
            <w:div w:id="1221789593">
              <w:marLeft w:val="0"/>
              <w:marRight w:val="0"/>
              <w:marTop w:val="0"/>
              <w:marBottom w:val="0"/>
              <w:divBdr>
                <w:top w:val="none" w:sz="0" w:space="0" w:color="auto"/>
                <w:left w:val="none" w:sz="0" w:space="0" w:color="auto"/>
                <w:bottom w:val="none" w:sz="0" w:space="0" w:color="auto"/>
                <w:right w:val="none" w:sz="0" w:space="0" w:color="auto"/>
              </w:divBdr>
              <w:divsChild>
                <w:div w:id="10579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59583">
      <w:bodyDiv w:val="1"/>
      <w:marLeft w:val="0"/>
      <w:marRight w:val="0"/>
      <w:marTop w:val="0"/>
      <w:marBottom w:val="0"/>
      <w:divBdr>
        <w:top w:val="none" w:sz="0" w:space="0" w:color="auto"/>
        <w:left w:val="none" w:sz="0" w:space="0" w:color="auto"/>
        <w:bottom w:val="none" w:sz="0" w:space="0" w:color="auto"/>
        <w:right w:val="none" w:sz="0" w:space="0" w:color="auto"/>
      </w:divBdr>
    </w:div>
    <w:div w:id="2094667404">
      <w:bodyDiv w:val="1"/>
      <w:marLeft w:val="0"/>
      <w:marRight w:val="0"/>
      <w:marTop w:val="0"/>
      <w:marBottom w:val="0"/>
      <w:divBdr>
        <w:top w:val="none" w:sz="0" w:space="0" w:color="auto"/>
        <w:left w:val="none" w:sz="0" w:space="0" w:color="auto"/>
        <w:bottom w:val="none" w:sz="0" w:space="0" w:color="auto"/>
        <w:right w:val="none" w:sz="0" w:space="0" w:color="auto"/>
      </w:divBdr>
    </w:div>
    <w:div w:id="2105492867">
      <w:bodyDiv w:val="1"/>
      <w:marLeft w:val="0"/>
      <w:marRight w:val="0"/>
      <w:marTop w:val="0"/>
      <w:marBottom w:val="0"/>
      <w:divBdr>
        <w:top w:val="none" w:sz="0" w:space="0" w:color="auto"/>
        <w:left w:val="none" w:sz="0" w:space="0" w:color="auto"/>
        <w:bottom w:val="none" w:sz="0" w:space="0" w:color="auto"/>
        <w:right w:val="none" w:sz="0" w:space="0" w:color="auto"/>
      </w:divBdr>
    </w:div>
    <w:div w:id="2107387986">
      <w:bodyDiv w:val="1"/>
      <w:marLeft w:val="0"/>
      <w:marRight w:val="0"/>
      <w:marTop w:val="0"/>
      <w:marBottom w:val="0"/>
      <w:divBdr>
        <w:top w:val="none" w:sz="0" w:space="0" w:color="auto"/>
        <w:left w:val="none" w:sz="0" w:space="0" w:color="auto"/>
        <w:bottom w:val="none" w:sz="0" w:space="0" w:color="auto"/>
        <w:right w:val="none" w:sz="0" w:space="0" w:color="auto"/>
      </w:divBdr>
    </w:div>
    <w:div w:id="2112821575">
      <w:bodyDiv w:val="1"/>
      <w:marLeft w:val="0"/>
      <w:marRight w:val="0"/>
      <w:marTop w:val="0"/>
      <w:marBottom w:val="0"/>
      <w:divBdr>
        <w:top w:val="none" w:sz="0" w:space="0" w:color="auto"/>
        <w:left w:val="none" w:sz="0" w:space="0" w:color="auto"/>
        <w:bottom w:val="none" w:sz="0" w:space="0" w:color="auto"/>
        <w:right w:val="none" w:sz="0" w:space="0" w:color="auto"/>
      </w:divBdr>
    </w:div>
    <w:div w:id="211963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1741</Words>
  <Characters>9924</Characters>
  <Application>Microsoft Macintosh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2022-05-21T05:58:00Z</dcterms:created>
  <dcterms:modified xsi:type="dcterms:W3CDTF">2022-05-21T05:58:00Z</dcterms:modified>
</cp:coreProperties>
</file>